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46D81" w14:textId="155A62DD" w:rsidR="002D66D4" w:rsidRDefault="00933614" w:rsidP="007222EB">
      <w:pPr>
        <w:spacing w:before="93" w:line="240" w:lineRule="auto"/>
        <w:ind w:right="1205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</w:t>
      </w:r>
      <w:r w:rsidR="002D66D4" w:rsidRPr="002D66D4">
        <w:rPr>
          <w:rFonts w:ascii="Arial" w:hAnsi="Arial" w:cs="Arial"/>
          <w:b/>
          <w:sz w:val="24"/>
          <w:szCs w:val="24"/>
        </w:rPr>
        <w:t>Relatório do Controle Interno Poder Legislativo</w:t>
      </w:r>
    </w:p>
    <w:p w14:paraId="2A404DA1" w14:textId="64825AF3" w:rsidR="007222EB" w:rsidRPr="007222EB" w:rsidRDefault="00933614" w:rsidP="007222EB">
      <w:pPr>
        <w:spacing w:before="93" w:after="0" w:line="240" w:lineRule="auto"/>
        <w:ind w:right="1205"/>
        <w:jc w:val="center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            </w:t>
      </w:r>
      <w:r w:rsidR="007222EB" w:rsidRPr="007222EB">
        <w:rPr>
          <w:rFonts w:ascii="Arial" w:hAnsi="Arial" w:cs="Arial"/>
          <w:bCs/>
          <w:sz w:val="18"/>
          <w:szCs w:val="18"/>
        </w:rPr>
        <w:t>(</w:t>
      </w:r>
      <w:r w:rsidR="00C03E29" w:rsidRPr="007222EB">
        <w:rPr>
          <w:rFonts w:ascii="Arial" w:hAnsi="Arial" w:cs="Arial"/>
          <w:bCs/>
          <w:sz w:val="18"/>
          <w:szCs w:val="18"/>
        </w:rPr>
        <w:t xml:space="preserve">Conforme exigido pela IN </w:t>
      </w:r>
      <w:r w:rsidR="008244B5">
        <w:rPr>
          <w:rFonts w:ascii="Arial" w:hAnsi="Arial" w:cs="Arial"/>
          <w:bCs/>
          <w:sz w:val="18"/>
          <w:szCs w:val="18"/>
        </w:rPr>
        <w:t xml:space="preserve">nº </w:t>
      </w:r>
      <w:r w:rsidR="00D96E6E">
        <w:rPr>
          <w:rFonts w:ascii="Arial" w:hAnsi="Arial" w:cs="Arial"/>
          <w:bCs/>
          <w:sz w:val="18"/>
          <w:szCs w:val="18"/>
        </w:rPr>
        <w:t>197/2025</w:t>
      </w:r>
      <w:r w:rsidR="007222EB" w:rsidRPr="007222EB">
        <w:rPr>
          <w:rFonts w:ascii="Arial" w:hAnsi="Arial" w:cs="Arial"/>
          <w:bCs/>
          <w:sz w:val="18"/>
          <w:szCs w:val="18"/>
        </w:rPr>
        <w:t xml:space="preserve"> </w:t>
      </w:r>
      <w:r w:rsidR="008244B5">
        <w:rPr>
          <w:rFonts w:ascii="Arial" w:hAnsi="Arial" w:cs="Arial"/>
          <w:bCs/>
          <w:sz w:val="18"/>
          <w:szCs w:val="18"/>
        </w:rPr>
        <w:t xml:space="preserve">e Nota Técnica nº 38/2025 </w:t>
      </w:r>
      <w:r w:rsidR="007222EB" w:rsidRPr="007222EB">
        <w:rPr>
          <w:rFonts w:ascii="Arial" w:hAnsi="Arial" w:cs="Arial"/>
          <w:bCs/>
          <w:sz w:val="18"/>
          <w:szCs w:val="18"/>
        </w:rPr>
        <w:t>do TCE-PR</w:t>
      </w:r>
      <w:r w:rsidR="00C03E29" w:rsidRPr="007222EB">
        <w:rPr>
          <w:rFonts w:ascii="Arial" w:hAnsi="Arial" w:cs="Arial"/>
          <w:bCs/>
          <w:sz w:val="18"/>
          <w:szCs w:val="18"/>
        </w:rPr>
        <w:t xml:space="preserve">, segundo o modelo da </w:t>
      </w:r>
      <w:r w:rsidR="007222EB" w:rsidRPr="007222EB">
        <w:rPr>
          <w:rFonts w:ascii="Arial" w:hAnsi="Arial" w:cs="Arial"/>
          <w:bCs/>
          <w:sz w:val="18"/>
          <w:szCs w:val="18"/>
        </w:rPr>
        <w:t>IN 180/2023 do TCE-PR)</w:t>
      </w:r>
    </w:p>
    <w:p w14:paraId="26315FEE" w14:textId="77777777" w:rsidR="00870323" w:rsidRDefault="00870323" w:rsidP="00C03E29">
      <w:pPr>
        <w:spacing w:before="93" w:line="444" w:lineRule="auto"/>
        <w:ind w:left="1909" w:right="1205" w:firstLine="708"/>
        <w:rPr>
          <w:rFonts w:ascii="Arial" w:hAnsi="Arial" w:cs="Arial"/>
          <w:b/>
          <w:sz w:val="24"/>
          <w:szCs w:val="24"/>
        </w:rPr>
      </w:pPr>
    </w:p>
    <w:p w14:paraId="779097F4" w14:textId="0C514E31" w:rsidR="002D66D4" w:rsidRDefault="007222EB" w:rsidP="00870323">
      <w:pPr>
        <w:spacing w:before="93" w:line="240" w:lineRule="auto"/>
        <w:ind w:left="1909" w:right="120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</w:t>
      </w:r>
      <w:r w:rsidR="002D66D4" w:rsidRPr="002D66D4">
        <w:rPr>
          <w:rFonts w:ascii="Arial" w:hAnsi="Arial" w:cs="Arial"/>
          <w:b/>
          <w:sz w:val="24"/>
          <w:szCs w:val="24"/>
        </w:rPr>
        <w:t>ÂMARA MUNICIPAL DE CAMBÉ</w:t>
      </w:r>
    </w:p>
    <w:p w14:paraId="5BCA8F6F" w14:textId="156CD21F" w:rsidR="00974FAE" w:rsidRPr="002D66D4" w:rsidRDefault="00974FAE" w:rsidP="00870323">
      <w:pPr>
        <w:pStyle w:val="Ttulo3"/>
        <w:spacing w:before="2"/>
        <w:ind w:left="969" w:right="978"/>
        <w:jc w:val="center"/>
        <w:rPr>
          <w:spacing w:val="-4"/>
          <w:sz w:val="24"/>
          <w:szCs w:val="24"/>
        </w:rPr>
      </w:pPr>
      <w:r w:rsidRPr="002D66D4">
        <w:rPr>
          <w:sz w:val="24"/>
          <w:szCs w:val="24"/>
        </w:rPr>
        <w:t>Exercício</w:t>
      </w:r>
      <w:r w:rsidRPr="002D66D4">
        <w:rPr>
          <w:spacing w:val="-4"/>
          <w:sz w:val="24"/>
          <w:szCs w:val="24"/>
        </w:rPr>
        <w:t xml:space="preserve"> </w:t>
      </w:r>
      <w:r w:rsidRPr="002D66D4">
        <w:rPr>
          <w:sz w:val="24"/>
          <w:szCs w:val="24"/>
        </w:rPr>
        <w:t>de</w:t>
      </w:r>
      <w:r w:rsidRPr="002D66D4">
        <w:rPr>
          <w:spacing w:val="-2"/>
          <w:sz w:val="24"/>
          <w:szCs w:val="24"/>
        </w:rPr>
        <w:t xml:space="preserve"> </w:t>
      </w:r>
      <w:r w:rsidRPr="002D66D4">
        <w:rPr>
          <w:spacing w:val="-4"/>
          <w:sz w:val="24"/>
          <w:szCs w:val="24"/>
        </w:rPr>
        <w:t>202</w:t>
      </w:r>
      <w:r w:rsidR="00D96E6E">
        <w:rPr>
          <w:spacing w:val="-4"/>
          <w:sz w:val="24"/>
          <w:szCs w:val="24"/>
        </w:rPr>
        <w:t>5</w:t>
      </w:r>
    </w:p>
    <w:p w14:paraId="5E9DE910" w14:textId="77777777" w:rsidR="002D66D4" w:rsidRPr="002D66D4" w:rsidRDefault="002D66D4" w:rsidP="002D66D4">
      <w:pPr>
        <w:rPr>
          <w:rFonts w:ascii="Arial" w:hAnsi="Arial" w:cs="Arial"/>
          <w:sz w:val="24"/>
          <w:szCs w:val="24"/>
          <w:lang w:eastAsia="pt-BR"/>
        </w:rPr>
      </w:pPr>
    </w:p>
    <w:p w14:paraId="277D4583" w14:textId="42076127" w:rsidR="00974FAE" w:rsidRPr="002D66D4" w:rsidRDefault="002D66D4" w:rsidP="002D66D4">
      <w:pPr>
        <w:widowControl w:val="0"/>
        <w:tabs>
          <w:tab w:val="left" w:pos="551"/>
        </w:tabs>
        <w:autoSpaceDE w:val="0"/>
        <w:autoSpaceDN w:val="0"/>
        <w:spacing w:before="92"/>
        <w:ind w:left="281"/>
        <w:rPr>
          <w:rFonts w:ascii="Arial" w:hAnsi="Arial" w:cs="Arial"/>
          <w:b/>
          <w:sz w:val="24"/>
          <w:szCs w:val="24"/>
        </w:rPr>
      </w:pPr>
      <w:r w:rsidRPr="002D66D4">
        <w:rPr>
          <w:rFonts w:ascii="Arial" w:hAnsi="Arial" w:cs="Arial"/>
          <w:b/>
          <w:spacing w:val="-2"/>
          <w:sz w:val="24"/>
          <w:szCs w:val="24"/>
        </w:rPr>
        <w:t xml:space="preserve">1. </w:t>
      </w:r>
      <w:r w:rsidR="00974FAE" w:rsidRPr="002D66D4">
        <w:rPr>
          <w:rFonts w:ascii="Arial" w:hAnsi="Arial" w:cs="Arial"/>
          <w:b/>
          <w:spacing w:val="-2"/>
          <w:sz w:val="24"/>
          <w:szCs w:val="24"/>
        </w:rPr>
        <w:t>Normatização</w:t>
      </w:r>
      <w:r w:rsidRPr="002D66D4">
        <w:rPr>
          <w:rFonts w:ascii="Arial" w:hAnsi="Arial" w:cs="Arial"/>
          <w:b/>
          <w:spacing w:val="-2"/>
          <w:sz w:val="24"/>
          <w:szCs w:val="24"/>
        </w:rPr>
        <w:t xml:space="preserve"> do Controle Interno</w:t>
      </w:r>
    </w:p>
    <w:p w14:paraId="26AD648E" w14:textId="173F56F7" w:rsidR="00230849" w:rsidRPr="002D66D4" w:rsidRDefault="00230849" w:rsidP="002D66D4">
      <w:pPr>
        <w:spacing w:after="0" w:line="360" w:lineRule="auto"/>
        <w:ind w:left="180" w:firstLine="104"/>
        <w:jc w:val="both"/>
        <w:rPr>
          <w:rFonts w:ascii="Arial" w:hAnsi="Arial" w:cs="Arial"/>
          <w:sz w:val="24"/>
          <w:szCs w:val="24"/>
        </w:rPr>
      </w:pPr>
      <w:r w:rsidRPr="002D66D4">
        <w:rPr>
          <w:rFonts w:ascii="Arial" w:hAnsi="Arial" w:cs="Arial"/>
          <w:sz w:val="24"/>
          <w:szCs w:val="24"/>
        </w:rPr>
        <w:t>O Sistema de Controle Interno do Poder Legislativo de Cambé está estabelecido por:</w:t>
      </w:r>
    </w:p>
    <w:p w14:paraId="64F759B3" w14:textId="506909DE" w:rsidR="00230849" w:rsidRPr="002D66D4" w:rsidRDefault="00230849" w:rsidP="00230849">
      <w:pPr>
        <w:pStyle w:val="PargrafodaLista"/>
        <w:numPr>
          <w:ilvl w:val="0"/>
          <w:numId w:val="2"/>
        </w:numPr>
        <w:spacing w:after="160" w:line="360" w:lineRule="auto"/>
        <w:jc w:val="both"/>
        <w:rPr>
          <w:rFonts w:ascii="Arial" w:hAnsi="Arial" w:cs="Arial"/>
        </w:rPr>
      </w:pPr>
      <w:r w:rsidRPr="002D66D4">
        <w:rPr>
          <w:rFonts w:ascii="Arial" w:hAnsi="Arial" w:cs="Arial"/>
        </w:rPr>
        <w:t xml:space="preserve">Resolução nº 07, de 16 de julho de 2003, que instituiu o Sistema Controle Interno da Câmara Municipal, </w:t>
      </w:r>
    </w:p>
    <w:p w14:paraId="00391820" w14:textId="4472529D" w:rsidR="00230849" w:rsidRDefault="00230849" w:rsidP="00230849">
      <w:pPr>
        <w:pStyle w:val="PargrafodaLista"/>
        <w:numPr>
          <w:ilvl w:val="0"/>
          <w:numId w:val="2"/>
        </w:numPr>
        <w:spacing w:after="160" w:line="360" w:lineRule="auto"/>
        <w:jc w:val="both"/>
        <w:rPr>
          <w:rFonts w:ascii="Arial" w:hAnsi="Arial" w:cs="Arial"/>
        </w:rPr>
      </w:pPr>
      <w:r w:rsidRPr="002D66D4">
        <w:rPr>
          <w:rFonts w:ascii="Arial" w:hAnsi="Arial" w:cs="Arial"/>
        </w:rPr>
        <w:t xml:space="preserve">Lei Municipal nº </w:t>
      </w:r>
      <w:r w:rsidR="00D96E6E">
        <w:rPr>
          <w:rFonts w:ascii="Arial" w:hAnsi="Arial" w:cs="Arial"/>
        </w:rPr>
        <w:t>3.200</w:t>
      </w:r>
      <w:r w:rsidRPr="002D66D4">
        <w:rPr>
          <w:rFonts w:ascii="Arial" w:hAnsi="Arial" w:cs="Arial"/>
        </w:rPr>
        <w:t xml:space="preserve"> de 2</w:t>
      </w:r>
      <w:r w:rsidR="00D96E6E">
        <w:rPr>
          <w:rFonts w:ascii="Arial" w:hAnsi="Arial" w:cs="Arial"/>
        </w:rPr>
        <w:t>7</w:t>
      </w:r>
      <w:r w:rsidRPr="002D66D4">
        <w:rPr>
          <w:rFonts w:ascii="Arial" w:hAnsi="Arial" w:cs="Arial"/>
        </w:rPr>
        <w:t xml:space="preserve"> de </w:t>
      </w:r>
      <w:r w:rsidR="00D96E6E">
        <w:rPr>
          <w:rFonts w:ascii="Arial" w:hAnsi="Arial" w:cs="Arial"/>
        </w:rPr>
        <w:t>dezembro</w:t>
      </w:r>
      <w:r w:rsidRPr="002D66D4">
        <w:rPr>
          <w:rFonts w:ascii="Arial" w:hAnsi="Arial" w:cs="Arial"/>
        </w:rPr>
        <w:t xml:space="preserve"> de 20</w:t>
      </w:r>
      <w:r w:rsidR="00D96E6E">
        <w:rPr>
          <w:rFonts w:ascii="Arial" w:hAnsi="Arial" w:cs="Arial"/>
        </w:rPr>
        <w:t>23</w:t>
      </w:r>
      <w:r w:rsidRPr="002D66D4">
        <w:rPr>
          <w:rFonts w:ascii="Arial" w:hAnsi="Arial" w:cs="Arial"/>
        </w:rPr>
        <w:t>, que dispõe sobre a Estrutura Administrativa do Poder Legislativo</w:t>
      </w:r>
      <w:r w:rsidR="002D66D4">
        <w:rPr>
          <w:rFonts w:ascii="Arial" w:hAnsi="Arial" w:cs="Arial"/>
        </w:rPr>
        <w:t>, e</w:t>
      </w:r>
    </w:p>
    <w:p w14:paraId="46607033" w14:textId="7D65078B" w:rsidR="00974FAE" w:rsidRDefault="002D66D4" w:rsidP="00974FAE">
      <w:pPr>
        <w:pStyle w:val="PargrafodaLista"/>
        <w:numPr>
          <w:ilvl w:val="0"/>
          <w:numId w:val="2"/>
        </w:numPr>
        <w:spacing w:before="10" w:after="160" w:line="360" w:lineRule="auto"/>
        <w:jc w:val="both"/>
      </w:pPr>
      <w:r>
        <w:rPr>
          <w:rFonts w:ascii="Arial" w:hAnsi="Arial" w:cs="Arial"/>
        </w:rPr>
        <w:t>Portaria nº 36/2018, ato de nomeação do responsável pelo Controle Interno no período</w:t>
      </w:r>
      <w:r w:rsidR="00D96E6E">
        <w:rPr>
          <w:rFonts w:ascii="Arial" w:hAnsi="Arial" w:cs="Arial"/>
        </w:rPr>
        <w:t>.</w:t>
      </w:r>
    </w:p>
    <w:p w14:paraId="705ED393" w14:textId="77777777" w:rsidR="00870323" w:rsidRPr="002D66D4" w:rsidRDefault="00870323" w:rsidP="00974FAE">
      <w:pPr>
        <w:pStyle w:val="Corpodetexto"/>
        <w:spacing w:before="10"/>
      </w:pPr>
    </w:p>
    <w:p w14:paraId="7CBD3601" w14:textId="3EDA4E30" w:rsidR="00974FAE" w:rsidRPr="002D66D4" w:rsidRDefault="002D66D4" w:rsidP="002D66D4">
      <w:pPr>
        <w:pStyle w:val="Ttulo3"/>
        <w:keepNext w:val="0"/>
        <w:widowControl w:val="0"/>
        <w:tabs>
          <w:tab w:val="left" w:pos="551"/>
        </w:tabs>
        <w:autoSpaceDE w:val="0"/>
        <w:autoSpaceDN w:val="0"/>
        <w:spacing w:before="0" w:after="0"/>
        <w:ind w:left="282" w:right="881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974FAE" w:rsidRPr="002D66D4">
        <w:rPr>
          <w:sz w:val="24"/>
          <w:szCs w:val="24"/>
        </w:rPr>
        <w:t>Qualificação</w:t>
      </w:r>
      <w:r w:rsidR="00974FAE" w:rsidRPr="002D66D4">
        <w:rPr>
          <w:spacing w:val="-4"/>
          <w:sz w:val="24"/>
          <w:szCs w:val="24"/>
        </w:rPr>
        <w:t xml:space="preserve"> </w:t>
      </w:r>
      <w:r w:rsidR="00974FAE" w:rsidRPr="002D66D4">
        <w:rPr>
          <w:sz w:val="24"/>
          <w:szCs w:val="24"/>
        </w:rPr>
        <w:t>do</w:t>
      </w:r>
      <w:r w:rsidR="001578F2">
        <w:rPr>
          <w:sz w:val="24"/>
          <w:szCs w:val="24"/>
        </w:rPr>
        <w:t>s</w:t>
      </w:r>
      <w:r w:rsidR="00974FAE" w:rsidRPr="002D66D4">
        <w:rPr>
          <w:spacing w:val="-7"/>
          <w:sz w:val="24"/>
          <w:szCs w:val="24"/>
        </w:rPr>
        <w:t xml:space="preserve"> </w:t>
      </w:r>
      <w:r w:rsidR="00974FAE" w:rsidRPr="002D66D4">
        <w:rPr>
          <w:sz w:val="24"/>
          <w:szCs w:val="24"/>
        </w:rPr>
        <w:t>responsá</w:t>
      </w:r>
      <w:r w:rsidR="001578F2">
        <w:rPr>
          <w:sz w:val="24"/>
          <w:szCs w:val="24"/>
        </w:rPr>
        <w:t>veis</w:t>
      </w:r>
      <w:r w:rsidR="00974FAE" w:rsidRPr="002D66D4">
        <w:rPr>
          <w:spacing w:val="-4"/>
          <w:sz w:val="24"/>
          <w:szCs w:val="24"/>
        </w:rPr>
        <w:t xml:space="preserve"> </w:t>
      </w:r>
      <w:r w:rsidR="00974FAE" w:rsidRPr="002D66D4">
        <w:rPr>
          <w:sz w:val="24"/>
          <w:szCs w:val="24"/>
        </w:rPr>
        <w:t>pelo</w:t>
      </w:r>
      <w:r w:rsidR="00974FAE" w:rsidRPr="002D66D4">
        <w:rPr>
          <w:spacing w:val="-7"/>
          <w:sz w:val="24"/>
          <w:szCs w:val="24"/>
        </w:rPr>
        <w:t xml:space="preserve"> </w:t>
      </w:r>
      <w:r w:rsidR="00974FAE" w:rsidRPr="002D66D4">
        <w:rPr>
          <w:sz w:val="24"/>
          <w:szCs w:val="24"/>
        </w:rPr>
        <w:t>Controle</w:t>
      </w:r>
      <w:r w:rsidR="00974FAE" w:rsidRPr="002D66D4">
        <w:rPr>
          <w:spacing w:val="-4"/>
          <w:sz w:val="24"/>
          <w:szCs w:val="24"/>
        </w:rPr>
        <w:t xml:space="preserve"> </w:t>
      </w:r>
      <w:r w:rsidR="00974FAE" w:rsidRPr="002D66D4">
        <w:rPr>
          <w:sz w:val="24"/>
          <w:szCs w:val="24"/>
        </w:rPr>
        <w:t>Interno</w:t>
      </w:r>
      <w:r w:rsidR="00974FAE" w:rsidRPr="002D66D4">
        <w:rPr>
          <w:spacing w:val="-5"/>
          <w:sz w:val="24"/>
          <w:szCs w:val="24"/>
        </w:rPr>
        <w:t xml:space="preserve"> </w:t>
      </w:r>
      <w:r w:rsidR="00974FAE" w:rsidRPr="002D66D4">
        <w:rPr>
          <w:sz w:val="24"/>
          <w:szCs w:val="24"/>
        </w:rPr>
        <w:t>no</w:t>
      </w:r>
      <w:r w:rsidR="00974FAE" w:rsidRPr="002D66D4">
        <w:rPr>
          <w:spacing w:val="-4"/>
          <w:sz w:val="24"/>
          <w:szCs w:val="24"/>
        </w:rPr>
        <w:t xml:space="preserve"> </w:t>
      </w:r>
      <w:r w:rsidR="00974FAE" w:rsidRPr="002D66D4">
        <w:rPr>
          <w:sz w:val="24"/>
          <w:szCs w:val="24"/>
        </w:rPr>
        <w:t>exercício</w:t>
      </w:r>
      <w:r w:rsidR="00974FAE" w:rsidRPr="002D66D4">
        <w:rPr>
          <w:spacing w:val="-4"/>
          <w:sz w:val="24"/>
          <w:szCs w:val="24"/>
        </w:rPr>
        <w:t xml:space="preserve"> </w:t>
      </w:r>
      <w:r w:rsidR="00974FAE" w:rsidRPr="002D66D4">
        <w:rPr>
          <w:sz w:val="24"/>
          <w:szCs w:val="24"/>
        </w:rPr>
        <w:t>de 202</w:t>
      </w:r>
      <w:r w:rsidR="00D96E6E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="00974FAE" w:rsidRPr="002D66D4">
        <w:rPr>
          <w:sz w:val="24"/>
          <w:szCs w:val="24"/>
        </w:rPr>
        <w:t>e pela emissão deste relatório</w:t>
      </w:r>
    </w:p>
    <w:p w14:paraId="01CDD0A2" w14:textId="77777777" w:rsidR="00974FAE" w:rsidRDefault="00974FAE" w:rsidP="00974FAE">
      <w:pPr>
        <w:pStyle w:val="Corpodetexto"/>
        <w:spacing w:before="9"/>
        <w:rPr>
          <w:b/>
        </w:rPr>
      </w:pPr>
    </w:p>
    <w:p w14:paraId="4A527CB0" w14:textId="77777777" w:rsidR="00870323" w:rsidRPr="002D66D4" w:rsidRDefault="00870323" w:rsidP="00974FAE">
      <w:pPr>
        <w:pStyle w:val="Corpodetexto"/>
        <w:spacing w:before="9"/>
        <w:rPr>
          <w:b/>
        </w:rPr>
      </w:pPr>
    </w:p>
    <w:p w14:paraId="5188DCFD" w14:textId="77777777" w:rsidR="00974FAE" w:rsidRPr="001578F2" w:rsidRDefault="00974FAE" w:rsidP="001578F2">
      <w:pPr>
        <w:pStyle w:val="Corpodetexto"/>
        <w:spacing w:before="3"/>
        <w:jc w:val="center"/>
        <w:rPr>
          <w:b/>
        </w:rPr>
      </w:pPr>
    </w:p>
    <w:tbl>
      <w:tblPr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71"/>
        <w:gridCol w:w="3341"/>
      </w:tblGrid>
      <w:tr w:rsidR="00974FAE" w:rsidRPr="001578F2" w14:paraId="3A10D78A" w14:textId="77777777" w:rsidTr="004A56D9">
        <w:trPr>
          <w:trHeight w:val="275"/>
        </w:trPr>
        <w:tc>
          <w:tcPr>
            <w:tcW w:w="9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hideMark/>
          </w:tcPr>
          <w:p w14:paraId="4321AC05" w14:textId="3FC2F1D2" w:rsidR="001578F2" w:rsidRPr="001578F2" w:rsidRDefault="001578F2" w:rsidP="001578F2">
            <w:pPr>
              <w:pStyle w:val="Default"/>
              <w:jc w:val="center"/>
            </w:pPr>
            <w:r w:rsidRPr="001578F2">
              <w:rPr>
                <w:b/>
                <w:bCs/>
              </w:rPr>
              <w:t>CONTROLADORES NO EXERCÍCIO DE 202</w:t>
            </w:r>
            <w:r w:rsidR="00D96E6E">
              <w:rPr>
                <w:b/>
                <w:bCs/>
              </w:rPr>
              <w:t>5</w:t>
            </w:r>
          </w:p>
          <w:p w14:paraId="0A92BAB1" w14:textId="66A9E878" w:rsidR="00974FAE" w:rsidRPr="001578F2" w:rsidRDefault="00974FAE" w:rsidP="00933614">
            <w:pPr>
              <w:pStyle w:val="TableParagraph"/>
              <w:spacing w:line="256" w:lineRule="exact"/>
              <w:ind w:left="858"/>
              <w:rPr>
                <w:b/>
                <w:sz w:val="24"/>
                <w:szCs w:val="24"/>
              </w:rPr>
            </w:pPr>
          </w:p>
        </w:tc>
      </w:tr>
      <w:tr w:rsidR="00974FAE" w:rsidRPr="002D66D4" w14:paraId="6686DE52" w14:textId="77777777" w:rsidTr="004A56D9">
        <w:trPr>
          <w:trHeight w:val="275"/>
        </w:trPr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29AEA9" w14:textId="38A4E29F" w:rsidR="00974FAE" w:rsidRPr="002D66D4" w:rsidRDefault="00974FAE" w:rsidP="004A56D9">
            <w:pPr>
              <w:pStyle w:val="TableParagraph"/>
              <w:spacing w:line="256" w:lineRule="exact"/>
              <w:ind w:left="69"/>
              <w:rPr>
                <w:sz w:val="24"/>
                <w:szCs w:val="24"/>
              </w:rPr>
            </w:pPr>
            <w:r w:rsidRPr="002D66D4">
              <w:rPr>
                <w:spacing w:val="-2"/>
                <w:sz w:val="24"/>
                <w:szCs w:val="24"/>
              </w:rPr>
              <w:t>Nome:</w:t>
            </w:r>
            <w:r w:rsidR="00230849" w:rsidRPr="002D66D4">
              <w:rPr>
                <w:spacing w:val="-2"/>
                <w:sz w:val="24"/>
                <w:szCs w:val="24"/>
              </w:rPr>
              <w:t xml:space="preserve"> Luciana Ferraz Castro de Lima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1E67F4" w14:textId="3BD14204" w:rsidR="00974FAE" w:rsidRPr="002D66D4" w:rsidRDefault="00974FAE" w:rsidP="004A56D9">
            <w:pPr>
              <w:pStyle w:val="TableParagraph"/>
              <w:spacing w:line="256" w:lineRule="exact"/>
              <w:ind w:left="69"/>
              <w:rPr>
                <w:sz w:val="24"/>
                <w:szCs w:val="24"/>
              </w:rPr>
            </w:pPr>
            <w:r w:rsidRPr="002D66D4">
              <w:rPr>
                <w:spacing w:val="-4"/>
                <w:sz w:val="24"/>
                <w:szCs w:val="24"/>
              </w:rPr>
              <w:t>CPF:</w:t>
            </w:r>
            <w:r w:rsidR="00230849" w:rsidRPr="002D66D4">
              <w:rPr>
                <w:spacing w:val="-4"/>
                <w:sz w:val="24"/>
                <w:szCs w:val="24"/>
              </w:rPr>
              <w:t xml:space="preserve"> 041.546.039-57</w:t>
            </w:r>
          </w:p>
        </w:tc>
      </w:tr>
      <w:tr w:rsidR="00974FAE" w:rsidRPr="002D66D4" w14:paraId="6387C88B" w14:textId="77777777" w:rsidTr="004A56D9">
        <w:trPr>
          <w:trHeight w:val="275"/>
        </w:trPr>
        <w:tc>
          <w:tcPr>
            <w:tcW w:w="9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0BD218" w14:textId="4612110B" w:rsidR="00974FAE" w:rsidRPr="002D66D4" w:rsidRDefault="00974FAE" w:rsidP="004A56D9">
            <w:pPr>
              <w:pStyle w:val="TableParagraph"/>
              <w:spacing w:line="256" w:lineRule="exact"/>
              <w:ind w:left="69"/>
              <w:rPr>
                <w:sz w:val="24"/>
                <w:szCs w:val="24"/>
              </w:rPr>
            </w:pPr>
            <w:r w:rsidRPr="002D66D4">
              <w:rPr>
                <w:sz w:val="24"/>
                <w:szCs w:val="24"/>
              </w:rPr>
              <w:t>Período</w:t>
            </w:r>
            <w:r w:rsidRPr="002D66D4">
              <w:rPr>
                <w:spacing w:val="-2"/>
                <w:sz w:val="24"/>
                <w:szCs w:val="24"/>
              </w:rPr>
              <w:t xml:space="preserve"> </w:t>
            </w:r>
            <w:r w:rsidRPr="002D66D4">
              <w:rPr>
                <w:sz w:val="24"/>
                <w:szCs w:val="24"/>
              </w:rPr>
              <w:t>de</w:t>
            </w:r>
            <w:r w:rsidRPr="002D66D4">
              <w:rPr>
                <w:spacing w:val="-2"/>
                <w:sz w:val="24"/>
                <w:szCs w:val="24"/>
              </w:rPr>
              <w:t xml:space="preserve"> responsabilidade:</w:t>
            </w:r>
            <w:r w:rsidR="00230849" w:rsidRPr="002D66D4">
              <w:rPr>
                <w:spacing w:val="-2"/>
                <w:sz w:val="24"/>
                <w:szCs w:val="24"/>
              </w:rPr>
              <w:t xml:space="preserve"> 01/01/202</w:t>
            </w:r>
            <w:r w:rsidR="00D96E6E">
              <w:rPr>
                <w:spacing w:val="-2"/>
                <w:sz w:val="24"/>
                <w:szCs w:val="24"/>
              </w:rPr>
              <w:t>5</w:t>
            </w:r>
            <w:r w:rsidR="00230849" w:rsidRPr="002D66D4">
              <w:rPr>
                <w:spacing w:val="-2"/>
                <w:sz w:val="24"/>
                <w:szCs w:val="24"/>
              </w:rPr>
              <w:t xml:space="preserve"> a </w:t>
            </w:r>
            <w:r w:rsidR="00D96E6E">
              <w:rPr>
                <w:spacing w:val="-2"/>
                <w:sz w:val="24"/>
                <w:szCs w:val="24"/>
              </w:rPr>
              <w:t>31/12/2025</w:t>
            </w:r>
          </w:p>
        </w:tc>
      </w:tr>
      <w:tr w:rsidR="00974FAE" w:rsidRPr="002D66D4" w14:paraId="17505AA9" w14:textId="77777777" w:rsidTr="004A56D9">
        <w:trPr>
          <w:trHeight w:val="275"/>
        </w:trPr>
        <w:tc>
          <w:tcPr>
            <w:tcW w:w="9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2576ED" w14:textId="74B97468" w:rsidR="00974FAE" w:rsidRPr="002D66D4" w:rsidRDefault="00974FAE" w:rsidP="004A56D9">
            <w:pPr>
              <w:pStyle w:val="TableParagraph"/>
              <w:tabs>
                <w:tab w:val="left" w:pos="5734"/>
                <w:tab w:val="left" w:pos="6014"/>
                <w:tab w:val="left" w:pos="7150"/>
                <w:tab w:val="left" w:pos="7430"/>
              </w:tabs>
              <w:spacing w:line="256" w:lineRule="exact"/>
              <w:ind w:left="69"/>
              <w:rPr>
                <w:sz w:val="24"/>
                <w:szCs w:val="24"/>
              </w:rPr>
            </w:pPr>
            <w:r w:rsidRPr="002D66D4">
              <w:rPr>
                <w:sz w:val="24"/>
                <w:szCs w:val="24"/>
              </w:rPr>
              <w:t>Servidor</w:t>
            </w:r>
            <w:r w:rsidRPr="002D66D4">
              <w:rPr>
                <w:spacing w:val="-3"/>
                <w:sz w:val="24"/>
                <w:szCs w:val="24"/>
              </w:rPr>
              <w:t xml:space="preserve"> </w:t>
            </w:r>
            <w:r w:rsidRPr="002D66D4">
              <w:rPr>
                <w:sz w:val="24"/>
                <w:szCs w:val="24"/>
              </w:rPr>
              <w:t>ocupante</w:t>
            </w:r>
            <w:r w:rsidRPr="002D66D4">
              <w:rPr>
                <w:spacing w:val="-3"/>
                <w:sz w:val="24"/>
                <w:szCs w:val="24"/>
              </w:rPr>
              <w:t xml:space="preserve"> </w:t>
            </w:r>
            <w:r w:rsidRPr="002D66D4">
              <w:rPr>
                <w:sz w:val="24"/>
                <w:szCs w:val="24"/>
              </w:rPr>
              <w:t>de</w:t>
            </w:r>
            <w:r w:rsidRPr="002D66D4">
              <w:rPr>
                <w:spacing w:val="-6"/>
                <w:sz w:val="24"/>
                <w:szCs w:val="24"/>
              </w:rPr>
              <w:t xml:space="preserve"> </w:t>
            </w:r>
            <w:r w:rsidRPr="002D66D4">
              <w:rPr>
                <w:sz w:val="24"/>
                <w:szCs w:val="24"/>
              </w:rPr>
              <w:t>cargo</w:t>
            </w:r>
            <w:r w:rsidRPr="002D66D4">
              <w:rPr>
                <w:spacing w:val="-2"/>
                <w:sz w:val="24"/>
                <w:szCs w:val="24"/>
              </w:rPr>
              <w:t xml:space="preserve"> efetivo?</w:t>
            </w:r>
            <w:r w:rsidRPr="002D66D4">
              <w:rPr>
                <w:sz w:val="24"/>
                <w:szCs w:val="24"/>
              </w:rPr>
              <w:tab/>
            </w:r>
            <w:r w:rsidRPr="002D66D4">
              <w:rPr>
                <w:spacing w:val="-10"/>
                <w:sz w:val="24"/>
                <w:szCs w:val="24"/>
              </w:rPr>
              <w:t>(</w:t>
            </w:r>
            <w:r w:rsidR="00230849" w:rsidRPr="002D66D4">
              <w:rPr>
                <w:spacing w:val="-10"/>
                <w:sz w:val="24"/>
                <w:szCs w:val="24"/>
              </w:rPr>
              <w:t>x</w:t>
            </w:r>
            <w:r w:rsidRPr="002D66D4">
              <w:rPr>
                <w:sz w:val="24"/>
                <w:szCs w:val="24"/>
              </w:rPr>
              <w:t xml:space="preserve">) </w:t>
            </w:r>
            <w:r w:rsidRPr="002D66D4">
              <w:rPr>
                <w:spacing w:val="-5"/>
                <w:sz w:val="24"/>
                <w:szCs w:val="24"/>
              </w:rPr>
              <w:t>SIM</w:t>
            </w:r>
            <w:r w:rsidRPr="002D66D4">
              <w:rPr>
                <w:sz w:val="24"/>
                <w:szCs w:val="24"/>
              </w:rPr>
              <w:tab/>
            </w:r>
            <w:r w:rsidRPr="002D66D4">
              <w:rPr>
                <w:spacing w:val="-10"/>
                <w:sz w:val="24"/>
                <w:szCs w:val="24"/>
              </w:rPr>
              <w:t>(</w:t>
            </w:r>
            <w:r w:rsidRPr="002D66D4">
              <w:rPr>
                <w:sz w:val="24"/>
                <w:szCs w:val="24"/>
              </w:rPr>
              <w:tab/>
              <w:t xml:space="preserve">) </w:t>
            </w:r>
            <w:r w:rsidRPr="002D66D4">
              <w:rPr>
                <w:spacing w:val="-5"/>
                <w:sz w:val="24"/>
                <w:szCs w:val="24"/>
              </w:rPr>
              <w:t>NÃO</w:t>
            </w:r>
          </w:p>
        </w:tc>
      </w:tr>
      <w:tr w:rsidR="00974FAE" w:rsidRPr="002D66D4" w14:paraId="64EC435A" w14:textId="77777777" w:rsidTr="004A56D9">
        <w:trPr>
          <w:trHeight w:val="277"/>
        </w:trPr>
        <w:tc>
          <w:tcPr>
            <w:tcW w:w="9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B2C2EA" w14:textId="77E828EB" w:rsidR="00974FAE" w:rsidRPr="002D66D4" w:rsidRDefault="00974FAE" w:rsidP="004A56D9">
            <w:pPr>
              <w:pStyle w:val="TableParagraph"/>
              <w:spacing w:line="258" w:lineRule="exact"/>
              <w:ind w:left="69"/>
              <w:rPr>
                <w:sz w:val="24"/>
                <w:szCs w:val="24"/>
              </w:rPr>
            </w:pPr>
            <w:r w:rsidRPr="002D66D4">
              <w:rPr>
                <w:sz w:val="24"/>
                <w:szCs w:val="24"/>
              </w:rPr>
              <w:t>Nome</w:t>
            </w:r>
            <w:r w:rsidRPr="002D66D4">
              <w:rPr>
                <w:spacing w:val="-5"/>
                <w:sz w:val="24"/>
                <w:szCs w:val="24"/>
              </w:rPr>
              <w:t xml:space="preserve"> </w:t>
            </w:r>
            <w:r w:rsidRPr="002D66D4">
              <w:rPr>
                <w:sz w:val="24"/>
                <w:szCs w:val="24"/>
              </w:rPr>
              <w:t>do</w:t>
            </w:r>
            <w:r w:rsidRPr="002D66D4">
              <w:rPr>
                <w:spacing w:val="-2"/>
                <w:sz w:val="24"/>
                <w:szCs w:val="24"/>
              </w:rPr>
              <w:t xml:space="preserve"> </w:t>
            </w:r>
            <w:r w:rsidRPr="002D66D4">
              <w:rPr>
                <w:sz w:val="24"/>
                <w:szCs w:val="24"/>
              </w:rPr>
              <w:t>cargo</w:t>
            </w:r>
            <w:r w:rsidRPr="002D66D4">
              <w:rPr>
                <w:spacing w:val="-3"/>
                <w:sz w:val="24"/>
                <w:szCs w:val="24"/>
              </w:rPr>
              <w:t xml:space="preserve"> </w:t>
            </w:r>
            <w:r w:rsidRPr="002D66D4">
              <w:rPr>
                <w:sz w:val="24"/>
                <w:szCs w:val="24"/>
              </w:rPr>
              <w:t>efetivo</w:t>
            </w:r>
            <w:r w:rsidRPr="002D66D4">
              <w:rPr>
                <w:spacing w:val="-2"/>
                <w:sz w:val="24"/>
                <w:szCs w:val="24"/>
              </w:rPr>
              <w:t xml:space="preserve"> ocupado:</w:t>
            </w:r>
            <w:r w:rsidR="00230849" w:rsidRPr="002D66D4">
              <w:rPr>
                <w:spacing w:val="-2"/>
                <w:sz w:val="24"/>
                <w:szCs w:val="24"/>
              </w:rPr>
              <w:t xml:space="preserve"> Contador</w:t>
            </w:r>
          </w:p>
        </w:tc>
      </w:tr>
      <w:tr w:rsidR="00974FAE" w:rsidRPr="002D66D4" w14:paraId="767B63D9" w14:textId="77777777" w:rsidTr="004A56D9">
        <w:trPr>
          <w:trHeight w:val="1104"/>
        </w:trPr>
        <w:tc>
          <w:tcPr>
            <w:tcW w:w="9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E0C450" w14:textId="77777777" w:rsidR="00974FAE" w:rsidRPr="002D66D4" w:rsidRDefault="00974FAE" w:rsidP="004A56D9">
            <w:pPr>
              <w:pStyle w:val="TableParagraph"/>
              <w:tabs>
                <w:tab w:val="left" w:pos="4084"/>
              </w:tabs>
              <w:spacing w:line="226" w:lineRule="exact"/>
              <w:ind w:left="3804"/>
              <w:rPr>
                <w:sz w:val="24"/>
                <w:szCs w:val="24"/>
              </w:rPr>
            </w:pPr>
            <w:r w:rsidRPr="002D66D4">
              <w:rPr>
                <w:spacing w:val="-10"/>
                <w:sz w:val="24"/>
                <w:szCs w:val="24"/>
              </w:rPr>
              <w:t>(</w:t>
            </w:r>
            <w:r w:rsidRPr="002D66D4">
              <w:rPr>
                <w:sz w:val="24"/>
                <w:szCs w:val="24"/>
              </w:rPr>
              <w:tab/>
              <w:t>) Ensino</w:t>
            </w:r>
            <w:r w:rsidRPr="002D66D4">
              <w:rPr>
                <w:spacing w:val="-1"/>
                <w:sz w:val="24"/>
                <w:szCs w:val="24"/>
              </w:rPr>
              <w:t xml:space="preserve"> </w:t>
            </w:r>
            <w:r w:rsidRPr="002D66D4">
              <w:rPr>
                <w:spacing w:val="-2"/>
                <w:sz w:val="24"/>
                <w:szCs w:val="24"/>
              </w:rPr>
              <w:t>Fundamental</w:t>
            </w:r>
          </w:p>
          <w:p w14:paraId="07D81698" w14:textId="77777777" w:rsidR="00974FAE" w:rsidRPr="002D66D4" w:rsidRDefault="00974FAE" w:rsidP="004A56D9">
            <w:pPr>
              <w:pStyle w:val="TableParagraph"/>
              <w:tabs>
                <w:tab w:val="left" w:pos="3804"/>
                <w:tab w:val="left" w:pos="4084"/>
              </w:tabs>
              <w:spacing w:line="275" w:lineRule="exact"/>
              <w:ind w:left="69"/>
              <w:rPr>
                <w:sz w:val="24"/>
                <w:szCs w:val="24"/>
              </w:rPr>
            </w:pPr>
            <w:r w:rsidRPr="002D66D4">
              <w:rPr>
                <w:position w:val="9"/>
                <w:sz w:val="24"/>
                <w:szCs w:val="24"/>
              </w:rPr>
              <w:t>Formação</w:t>
            </w:r>
            <w:r w:rsidRPr="002D66D4">
              <w:rPr>
                <w:spacing w:val="-1"/>
                <w:position w:val="9"/>
                <w:sz w:val="24"/>
                <w:szCs w:val="24"/>
              </w:rPr>
              <w:t xml:space="preserve"> </w:t>
            </w:r>
            <w:r w:rsidRPr="002D66D4">
              <w:rPr>
                <w:spacing w:val="-2"/>
                <w:position w:val="9"/>
                <w:sz w:val="24"/>
                <w:szCs w:val="24"/>
              </w:rPr>
              <w:t>Acadêmica:</w:t>
            </w:r>
            <w:r w:rsidRPr="002D66D4">
              <w:rPr>
                <w:position w:val="9"/>
                <w:sz w:val="24"/>
                <w:szCs w:val="24"/>
              </w:rPr>
              <w:tab/>
            </w:r>
            <w:r w:rsidRPr="002D66D4">
              <w:rPr>
                <w:spacing w:val="-10"/>
                <w:sz w:val="24"/>
                <w:szCs w:val="24"/>
              </w:rPr>
              <w:t>(</w:t>
            </w:r>
            <w:r w:rsidRPr="002D66D4">
              <w:rPr>
                <w:sz w:val="24"/>
                <w:szCs w:val="24"/>
              </w:rPr>
              <w:tab/>
              <w:t>)</w:t>
            </w:r>
            <w:r w:rsidRPr="002D66D4">
              <w:rPr>
                <w:spacing w:val="-2"/>
                <w:sz w:val="24"/>
                <w:szCs w:val="24"/>
              </w:rPr>
              <w:t xml:space="preserve"> </w:t>
            </w:r>
            <w:r w:rsidRPr="002D66D4">
              <w:rPr>
                <w:sz w:val="24"/>
                <w:szCs w:val="24"/>
              </w:rPr>
              <w:t>Ensino</w:t>
            </w:r>
            <w:r w:rsidRPr="002D66D4">
              <w:rPr>
                <w:spacing w:val="-1"/>
                <w:sz w:val="24"/>
                <w:szCs w:val="24"/>
              </w:rPr>
              <w:t xml:space="preserve"> </w:t>
            </w:r>
            <w:r w:rsidRPr="002D66D4">
              <w:rPr>
                <w:spacing w:val="-2"/>
                <w:sz w:val="24"/>
                <w:szCs w:val="24"/>
              </w:rPr>
              <w:t>Médio/Técnico</w:t>
            </w:r>
          </w:p>
          <w:p w14:paraId="7ECA6D4E" w14:textId="36D03EAD" w:rsidR="00D96E6E" w:rsidRPr="002D66D4" w:rsidRDefault="00D96E6E" w:rsidP="00D96E6E">
            <w:pPr>
              <w:pStyle w:val="TableParagraph"/>
              <w:tabs>
                <w:tab w:val="left" w:pos="1397"/>
                <w:tab w:val="left" w:pos="2162"/>
                <w:tab w:val="left" w:pos="2670"/>
                <w:tab w:val="left" w:pos="4084"/>
              </w:tabs>
              <w:spacing w:line="144" w:lineRule="auto"/>
              <w:ind w:left="6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                                                      </w:t>
            </w:r>
            <w:r w:rsidR="00974FAE" w:rsidRPr="002D66D4">
              <w:rPr>
                <w:spacing w:val="77"/>
                <w:sz w:val="24"/>
                <w:szCs w:val="24"/>
              </w:rPr>
              <w:t xml:space="preserve"> </w:t>
            </w:r>
            <w:r w:rsidR="00974FAE" w:rsidRPr="002D66D4">
              <w:rPr>
                <w:spacing w:val="-10"/>
                <w:position w:val="-12"/>
                <w:sz w:val="24"/>
                <w:szCs w:val="24"/>
              </w:rPr>
              <w:t>(</w:t>
            </w:r>
            <w:r w:rsidR="00974FAE" w:rsidRPr="002D66D4">
              <w:rPr>
                <w:position w:val="-12"/>
                <w:sz w:val="24"/>
                <w:szCs w:val="24"/>
              </w:rPr>
              <w:tab/>
              <w:t xml:space="preserve">) </w:t>
            </w:r>
            <w:r w:rsidR="00974FAE" w:rsidRPr="002D66D4">
              <w:rPr>
                <w:spacing w:val="-2"/>
                <w:position w:val="-12"/>
                <w:sz w:val="24"/>
                <w:szCs w:val="24"/>
              </w:rPr>
              <w:t>Superi</w:t>
            </w:r>
            <w:r>
              <w:rPr>
                <w:spacing w:val="-2"/>
                <w:position w:val="-12"/>
                <w:sz w:val="24"/>
                <w:szCs w:val="24"/>
              </w:rPr>
              <w:t>or</w:t>
            </w:r>
          </w:p>
          <w:p w14:paraId="18CFC9BF" w14:textId="57835597" w:rsidR="00974FAE" w:rsidRPr="002D66D4" w:rsidRDefault="00974FAE" w:rsidP="004A56D9">
            <w:pPr>
              <w:pStyle w:val="TableParagraph"/>
              <w:tabs>
                <w:tab w:val="left" w:pos="4084"/>
              </w:tabs>
              <w:spacing w:line="214" w:lineRule="exact"/>
              <w:ind w:left="3804"/>
              <w:rPr>
                <w:sz w:val="24"/>
                <w:szCs w:val="24"/>
              </w:rPr>
            </w:pPr>
            <w:r w:rsidRPr="002D66D4">
              <w:rPr>
                <w:spacing w:val="-10"/>
                <w:sz w:val="24"/>
                <w:szCs w:val="24"/>
              </w:rPr>
              <w:t>(</w:t>
            </w:r>
            <w:r w:rsidR="00230849" w:rsidRPr="002D66D4">
              <w:rPr>
                <w:spacing w:val="-10"/>
                <w:sz w:val="24"/>
                <w:szCs w:val="24"/>
              </w:rPr>
              <w:t xml:space="preserve"> x </w:t>
            </w:r>
            <w:r w:rsidRPr="002D66D4">
              <w:rPr>
                <w:sz w:val="24"/>
                <w:szCs w:val="24"/>
              </w:rPr>
              <w:t>)</w:t>
            </w:r>
            <w:r w:rsidRPr="002D66D4">
              <w:rPr>
                <w:spacing w:val="-1"/>
                <w:sz w:val="24"/>
                <w:szCs w:val="24"/>
              </w:rPr>
              <w:t xml:space="preserve"> </w:t>
            </w:r>
            <w:r w:rsidRPr="002D66D4">
              <w:rPr>
                <w:sz w:val="24"/>
                <w:szCs w:val="24"/>
              </w:rPr>
              <w:t>Pós-</w:t>
            </w:r>
            <w:r w:rsidRPr="002D66D4">
              <w:rPr>
                <w:spacing w:val="-2"/>
                <w:sz w:val="24"/>
                <w:szCs w:val="24"/>
              </w:rPr>
              <w:t>graduação/Mestrado/Doutorado</w:t>
            </w:r>
          </w:p>
        </w:tc>
      </w:tr>
      <w:tr w:rsidR="00974FAE" w:rsidRPr="002D66D4" w14:paraId="5A197B2D" w14:textId="77777777" w:rsidTr="004A56D9">
        <w:trPr>
          <w:trHeight w:val="1103"/>
        </w:trPr>
        <w:tc>
          <w:tcPr>
            <w:tcW w:w="9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6FE10D" w14:textId="465D2B30" w:rsidR="00974FAE" w:rsidRPr="002D66D4" w:rsidRDefault="00974FAE" w:rsidP="001578F2">
            <w:pPr>
              <w:pStyle w:val="TableParagraph"/>
              <w:ind w:left="69"/>
              <w:rPr>
                <w:sz w:val="24"/>
                <w:szCs w:val="24"/>
              </w:rPr>
            </w:pPr>
            <w:r w:rsidRPr="002D66D4">
              <w:rPr>
                <w:sz w:val="24"/>
                <w:szCs w:val="24"/>
              </w:rPr>
              <w:t>Realizou</w:t>
            </w:r>
            <w:r w:rsidRPr="002D66D4">
              <w:rPr>
                <w:spacing w:val="-2"/>
                <w:sz w:val="24"/>
                <w:szCs w:val="24"/>
              </w:rPr>
              <w:t xml:space="preserve"> </w:t>
            </w:r>
            <w:r w:rsidRPr="002D66D4">
              <w:rPr>
                <w:sz w:val="24"/>
                <w:szCs w:val="24"/>
              </w:rPr>
              <w:t>cursos</w:t>
            </w:r>
            <w:r w:rsidRPr="002D66D4">
              <w:rPr>
                <w:spacing w:val="-3"/>
                <w:sz w:val="24"/>
                <w:szCs w:val="24"/>
              </w:rPr>
              <w:t xml:space="preserve"> </w:t>
            </w:r>
            <w:r w:rsidRPr="002D66D4">
              <w:rPr>
                <w:sz w:val="24"/>
                <w:szCs w:val="24"/>
              </w:rPr>
              <w:t>de</w:t>
            </w:r>
            <w:r w:rsidRPr="002D66D4">
              <w:rPr>
                <w:spacing w:val="-2"/>
                <w:sz w:val="24"/>
                <w:szCs w:val="24"/>
              </w:rPr>
              <w:t xml:space="preserve"> </w:t>
            </w:r>
            <w:r w:rsidRPr="002D66D4">
              <w:rPr>
                <w:sz w:val="24"/>
                <w:szCs w:val="24"/>
              </w:rPr>
              <w:t>capacitação</w:t>
            </w:r>
            <w:r w:rsidRPr="002D66D4">
              <w:rPr>
                <w:spacing w:val="-2"/>
                <w:sz w:val="24"/>
                <w:szCs w:val="24"/>
              </w:rPr>
              <w:t xml:space="preserve"> </w:t>
            </w:r>
            <w:r w:rsidRPr="002D66D4">
              <w:rPr>
                <w:sz w:val="24"/>
                <w:szCs w:val="24"/>
              </w:rPr>
              <w:t>relacionados</w:t>
            </w:r>
            <w:r w:rsidRPr="002D66D4">
              <w:rPr>
                <w:spacing w:val="-3"/>
                <w:sz w:val="24"/>
                <w:szCs w:val="24"/>
              </w:rPr>
              <w:t xml:space="preserve"> </w:t>
            </w:r>
            <w:r w:rsidRPr="002D66D4">
              <w:rPr>
                <w:sz w:val="24"/>
                <w:szCs w:val="24"/>
              </w:rPr>
              <w:t>à</w:t>
            </w:r>
            <w:r w:rsidRPr="002D66D4">
              <w:rPr>
                <w:spacing w:val="-2"/>
                <w:sz w:val="24"/>
                <w:szCs w:val="24"/>
              </w:rPr>
              <w:t xml:space="preserve"> </w:t>
            </w:r>
            <w:r w:rsidRPr="002D66D4">
              <w:rPr>
                <w:sz w:val="24"/>
                <w:szCs w:val="24"/>
              </w:rPr>
              <w:t>atividade</w:t>
            </w:r>
            <w:r w:rsidRPr="002D66D4">
              <w:rPr>
                <w:spacing w:val="-5"/>
                <w:sz w:val="24"/>
                <w:szCs w:val="24"/>
              </w:rPr>
              <w:t xml:space="preserve"> </w:t>
            </w:r>
            <w:r w:rsidRPr="002D66D4">
              <w:rPr>
                <w:sz w:val="24"/>
                <w:szCs w:val="24"/>
              </w:rPr>
              <w:t>desempenhada</w:t>
            </w:r>
            <w:r w:rsidRPr="002D66D4">
              <w:rPr>
                <w:spacing w:val="-2"/>
                <w:sz w:val="24"/>
                <w:szCs w:val="24"/>
              </w:rPr>
              <w:t xml:space="preserve"> </w:t>
            </w:r>
            <w:r w:rsidRPr="002D66D4">
              <w:rPr>
                <w:sz w:val="24"/>
                <w:szCs w:val="24"/>
              </w:rPr>
              <w:t>nos</w:t>
            </w:r>
            <w:r w:rsidRPr="002D66D4">
              <w:rPr>
                <w:spacing w:val="-3"/>
                <w:sz w:val="24"/>
                <w:szCs w:val="24"/>
              </w:rPr>
              <w:t xml:space="preserve"> </w:t>
            </w:r>
            <w:r w:rsidRPr="002D66D4">
              <w:rPr>
                <w:sz w:val="24"/>
                <w:szCs w:val="24"/>
              </w:rPr>
              <w:t>últimos 60 meses</w:t>
            </w:r>
            <w:r w:rsidR="002D66D4">
              <w:rPr>
                <w:sz w:val="24"/>
                <w:szCs w:val="24"/>
              </w:rPr>
              <w:t xml:space="preserve"> (a partir de 01/01/2</w:t>
            </w:r>
            <w:r w:rsidR="00D96E6E">
              <w:rPr>
                <w:sz w:val="24"/>
                <w:szCs w:val="24"/>
              </w:rPr>
              <w:t>021</w:t>
            </w:r>
            <w:r w:rsidR="002D66D4">
              <w:rPr>
                <w:sz w:val="24"/>
                <w:szCs w:val="24"/>
              </w:rPr>
              <w:t>)</w:t>
            </w:r>
            <w:r w:rsidRPr="002D66D4">
              <w:rPr>
                <w:sz w:val="24"/>
                <w:szCs w:val="24"/>
              </w:rPr>
              <w:t>?</w:t>
            </w:r>
            <w:r w:rsidR="001578F2">
              <w:rPr>
                <w:sz w:val="24"/>
                <w:szCs w:val="24"/>
              </w:rPr>
              <w:t xml:space="preserve"> </w:t>
            </w:r>
            <w:r w:rsidRPr="002D66D4">
              <w:rPr>
                <w:spacing w:val="-10"/>
                <w:sz w:val="24"/>
                <w:szCs w:val="24"/>
              </w:rPr>
              <w:t>(</w:t>
            </w:r>
            <w:r w:rsidR="00230849" w:rsidRPr="002D66D4">
              <w:rPr>
                <w:spacing w:val="-10"/>
                <w:sz w:val="24"/>
                <w:szCs w:val="24"/>
              </w:rPr>
              <w:t xml:space="preserve"> x</w:t>
            </w:r>
            <w:r w:rsidRPr="002D66D4">
              <w:rPr>
                <w:sz w:val="24"/>
                <w:szCs w:val="24"/>
              </w:rPr>
              <w:t>)</w:t>
            </w:r>
            <w:r w:rsidRPr="002D66D4">
              <w:rPr>
                <w:spacing w:val="-5"/>
                <w:sz w:val="24"/>
                <w:szCs w:val="24"/>
              </w:rPr>
              <w:t xml:space="preserve"> </w:t>
            </w:r>
            <w:r w:rsidRPr="002D66D4">
              <w:rPr>
                <w:sz w:val="24"/>
                <w:szCs w:val="24"/>
              </w:rPr>
              <w:t>Sim</w:t>
            </w:r>
          </w:p>
        </w:tc>
      </w:tr>
    </w:tbl>
    <w:p w14:paraId="0ED458AD" w14:textId="77777777" w:rsidR="00AA4F06" w:rsidRDefault="00AA4F06" w:rsidP="002D66D4">
      <w:pPr>
        <w:pStyle w:val="Ttulo3"/>
        <w:keepNext w:val="0"/>
        <w:widowControl w:val="0"/>
        <w:tabs>
          <w:tab w:val="left" w:pos="551"/>
        </w:tabs>
        <w:autoSpaceDE w:val="0"/>
        <w:autoSpaceDN w:val="0"/>
        <w:spacing w:before="92" w:after="0"/>
        <w:rPr>
          <w:sz w:val="24"/>
          <w:szCs w:val="24"/>
        </w:rPr>
      </w:pPr>
    </w:p>
    <w:p w14:paraId="4C27D02B" w14:textId="77777777" w:rsidR="009E3453" w:rsidRDefault="009E3453" w:rsidP="009E3453">
      <w:pPr>
        <w:rPr>
          <w:lang w:eastAsia="pt-BR"/>
        </w:rPr>
      </w:pPr>
    </w:p>
    <w:p w14:paraId="186EE1CC" w14:textId="77777777" w:rsidR="00933614" w:rsidRPr="009E3453" w:rsidRDefault="00933614" w:rsidP="009E3453">
      <w:pPr>
        <w:rPr>
          <w:lang w:eastAsia="pt-BR"/>
        </w:rPr>
      </w:pPr>
    </w:p>
    <w:p w14:paraId="4B33E148" w14:textId="767C04E2" w:rsidR="00974FAE" w:rsidRPr="002D66D4" w:rsidRDefault="002D66D4" w:rsidP="002D66D4">
      <w:pPr>
        <w:pStyle w:val="Ttulo3"/>
        <w:keepNext w:val="0"/>
        <w:widowControl w:val="0"/>
        <w:tabs>
          <w:tab w:val="left" w:pos="551"/>
        </w:tabs>
        <w:autoSpaceDE w:val="0"/>
        <w:autoSpaceDN w:val="0"/>
        <w:spacing w:before="92" w:after="0"/>
        <w:rPr>
          <w:spacing w:val="-2"/>
          <w:sz w:val="24"/>
          <w:szCs w:val="24"/>
        </w:rPr>
      </w:pPr>
      <w:r>
        <w:rPr>
          <w:sz w:val="24"/>
          <w:szCs w:val="24"/>
        </w:rPr>
        <w:lastRenderedPageBreak/>
        <w:t xml:space="preserve">3. </w:t>
      </w:r>
      <w:r w:rsidR="00974FAE" w:rsidRPr="002D66D4">
        <w:rPr>
          <w:sz w:val="24"/>
          <w:szCs w:val="24"/>
        </w:rPr>
        <w:t>Relação</w:t>
      </w:r>
      <w:r w:rsidR="00974FAE" w:rsidRPr="002D66D4">
        <w:rPr>
          <w:spacing w:val="-4"/>
          <w:sz w:val="24"/>
          <w:szCs w:val="24"/>
        </w:rPr>
        <w:t xml:space="preserve"> </w:t>
      </w:r>
      <w:r w:rsidR="00974FAE" w:rsidRPr="002D66D4">
        <w:rPr>
          <w:sz w:val="24"/>
          <w:szCs w:val="24"/>
        </w:rPr>
        <w:t>de</w:t>
      </w:r>
      <w:r w:rsidR="00974FAE" w:rsidRPr="002D66D4">
        <w:rPr>
          <w:spacing w:val="-3"/>
          <w:sz w:val="24"/>
          <w:szCs w:val="24"/>
        </w:rPr>
        <w:t xml:space="preserve"> </w:t>
      </w:r>
      <w:r w:rsidR="00974FAE" w:rsidRPr="002D66D4">
        <w:rPr>
          <w:spacing w:val="-2"/>
          <w:sz w:val="24"/>
          <w:szCs w:val="24"/>
        </w:rPr>
        <w:t>Servidores</w:t>
      </w:r>
    </w:p>
    <w:p w14:paraId="2E378DFD" w14:textId="77777777" w:rsidR="009E3453" w:rsidRDefault="009E3453" w:rsidP="00A535F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3470EF6C" w14:textId="77E813C9" w:rsidR="00A535F6" w:rsidRPr="002D66D4" w:rsidRDefault="00A535F6" w:rsidP="00A535F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D66D4">
        <w:rPr>
          <w:rFonts w:ascii="Arial" w:hAnsi="Arial" w:cs="Arial"/>
          <w:sz w:val="24"/>
          <w:szCs w:val="24"/>
        </w:rPr>
        <w:t xml:space="preserve">O serviço de controle interno do Poder Legislativo de Cambé conta apenas com </w:t>
      </w:r>
      <w:r w:rsidR="00D96E6E">
        <w:rPr>
          <w:rFonts w:ascii="Arial" w:hAnsi="Arial" w:cs="Arial"/>
          <w:sz w:val="24"/>
          <w:szCs w:val="24"/>
        </w:rPr>
        <w:t>a</w:t>
      </w:r>
      <w:r w:rsidR="00FC3F5B">
        <w:rPr>
          <w:rFonts w:ascii="Arial" w:hAnsi="Arial" w:cs="Arial"/>
          <w:sz w:val="24"/>
          <w:szCs w:val="24"/>
        </w:rPr>
        <w:t xml:space="preserve"> </w:t>
      </w:r>
      <w:r w:rsidR="00933614">
        <w:rPr>
          <w:rFonts w:ascii="Arial" w:hAnsi="Arial" w:cs="Arial"/>
          <w:sz w:val="24"/>
          <w:szCs w:val="24"/>
        </w:rPr>
        <w:t>c</w:t>
      </w:r>
      <w:r w:rsidRPr="002D66D4">
        <w:rPr>
          <w:rFonts w:ascii="Arial" w:hAnsi="Arial" w:cs="Arial"/>
          <w:sz w:val="24"/>
          <w:szCs w:val="24"/>
        </w:rPr>
        <w:t>ontrolador</w:t>
      </w:r>
      <w:r w:rsidR="00D96E6E">
        <w:rPr>
          <w:rFonts w:ascii="Arial" w:hAnsi="Arial" w:cs="Arial"/>
          <w:sz w:val="24"/>
          <w:szCs w:val="24"/>
        </w:rPr>
        <w:t xml:space="preserve">a </w:t>
      </w:r>
      <w:r w:rsidRPr="002D66D4">
        <w:rPr>
          <w:rFonts w:ascii="Arial" w:hAnsi="Arial" w:cs="Arial"/>
          <w:sz w:val="24"/>
          <w:szCs w:val="24"/>
        </w:rPr>
        <w:t>nomead</w:t>
      </w:r>
      <w:r w:rsidR="00D96E6E">
        <w:rPr>
          <w:rFonts w:ascii="Arial" w:hAnsi="Arial" w:cs="Arial"/>
          <w:sz w:val="24"/>
          <w:szCs w:val="24"/>
        </w:rPr>
        <w:t>a</w:t>
      </w:r>
      <w:r w:rsidRPr="002D66D4">
        <w:rPr>
          <w:rFonts w:ascii="Arial" w:hAnsi="Arial" w:cs="Arial"/>
          <w:sz w:val="24"/>
          <w:szCs w:val="24"/>
        </w:rPr>
        <w:t xml:space="preserve"> e não possui equipe de apoio.</w:t>
      </w:r>
    </w:p>
    <w:p w14:paraId="04510D1E" w14:textId="77777777" w:rsidR="00A535F6" w:rsidRPr="002D66D4" w:rsidRDefault="00A535F6" w:rsidP="00A535F6">
      <w:pPr>
        <w:rPr>
          <w:rFonts w:ascii="Arial" w:hAnsi="Arial" w:cs="Arial"/>
          <w:sz w:val="24"/>
          <w:szCs w:val="24"/>
          <w:lang w:eastAsia="pt-BR"/>
        </w:rPr>
      </w:pPr>
    </w:p>
    <w:p w14:paraId="6F219393" w14:textId="5A709CA5" w:rsidR="00974FAE" w:rsidRDefault="002D66D4" w:rsidP="002D66D4">
      <w:pPr>
        <w:pStyle w:val="Ttulo3"/>
        <w:keepNext w:val="0"/>
        <w:widowControl w:val="0"/>
        <w:tabs>
          <w:tab w:val="left" w:pos="553"/>
        </w:tabs>
        <w:autoSpaceDE w:val="0"/>
        <w:autoSpaceDN w:val="0"/>
        <w:spacing w:before="0" w:after="0"/>
        <w:rPr>
          <w:spacing w:val="-2"/>
          <w:sz w:val="24"/>
          <w:szCs w:val="24"/>
        </w:rPr>
      </w:pPr>
      <w:r>
        <w:rPr>
          <w:sz w:val="24"/>
          <w:szCs w:val="24"/>
        </w:rPr>
        <w:t xml:space="preserve">4. </w:t>
      </w:r>
      <w:r w:rsidR="00974FAE" w:rsidRPr="002D66D4">
        <w:rPr>
          <w:sz w:val="24"/>
          <w:szCs w:val="24"/>
        </w:rPr>
        <w:t>Atividades</w:t>
      </w:r>
      <w:r w:rsidR="00974FAE" w:rsidRPr="002D66D4">
        <w:rPr>
          <w:spacing w:val="-5"/>
          <w:sz w:val="24"/>
          <w:szCs w:val="24"/>
        </w:rPr>
        <w:t xml:space="preserve"> </w:t>
      </w:r>
      <w:r w:rsidR="00974FAE" w:rsidRPr="002D66D4">
        <w:rPr>
          <w:sz w:val="24"/>
          <w:szCs w:val="24"/>
        </w:rPr>
        <w:t>Desenvolvidas</w:t>
      </w:r>
      <w:r w:rsidR="00974FAE" w:rsidRPr="002D66D4">
        <w:rPr>
          <w:spacing w:val="-4"/>
          <w:sz w:val="24"/>
          <w:szCs w:val="24"/>
        </w:rPr>
        <w:t xml:space="preserve"> </w:t>
      </w:r>
      <w:r w:rsidR="00974FAE" w:rsidRPr="002D66D4">
        <w:rPr>
          <w:sz w:val="24"/>
          <w:szCs w:val="24"/>
        </w:rPr>
        <w:t>pelo</w:t>
      </w:r>
      <w:r w:rsidR="00974FAE" w:rsidRPr="002D66D4">
        <w:rPr>
          <w:spacing w:val="-3"/>
          <w:sz w:val="24"/>
          <w:szCs w:val="24"/>
        </w:rPr>
        <w:t xml:space="preserve"> </w:t>
      </w:r>
      <w:r w:rsidR="00974FAE" w:rsidRPr="002D66D4">
        <w:rPr>
          <w:sz w:val="24"/>
          <w:szCs w:val="24"/>
        </w:rPr>
        <w:t>Controle</w:t>
      </w:r>
      <w:r w:rsidR="00974FAE" w:rsidRPr="002D66D4">
        <w:rPr>
          <w:spacing w:val="-3"/>
          <w:sz w:val="24"/>
          <w:szCs w:val="24"/>
        </w:rPr>
        <w:t xml:space="preserve"> </w:t>
      </w:r>
      <w:r w:rsidR="00974FAE" w:rsidRPr="002D66D4">
        <w:rPr>
          <w:sz w:val="24"/>
          <w:szCs w:val="24"/>
        </w:rPr>
        <w:t>Interno</w:t>
      </w:r>
      <w:r w:rsidR="00974FAE" w:rsidRPr="002D66D4">
        <w:rPr>
          <w:spacing w:val="-4"/>
          <w:sz w:val="24"/>
          <w:szCs w:val="24"/>
        </w:rPr>
        <w:t xml:space="preserve"> </w:t>
      </w:r>
      <w:r w:rsidR="00974FAE" w:rsidRPr="002D66D4">
        <w:rPr>
          <w:sz w:val="24"/>
          <w:szCs w:val="24"/>
        </w:rPr>
        <w:t>no</w:t>
      </w:r>
      <w:r w:rsidR="00974FAE" w:rsidRPr="002D66D4">
        <w:rPr>
          <w:spacing w:val="-4"/>
          <w:sz w:val="24"/>
          <w:szCs w:val="24"/>
        </w:rPr>
        <w:t xml:space="preserve"> </w:t>
      </w:r>
      <w:r w:rsidR="00974FAE" w:rsidRPr="002D66D4">
        <w:rPr>
          <w:sz w:val="24"/>
          <w:szCs w:val="24"/>
        </w:rPr>
        <w:t>exercício</w:t>
      </w:r>
      <w:r w:rsidR="00974FAE" w:rsidRPr="002D66D4">
        <w:rPr>
          <w:spacing w:val="-5"/>
          <w:sz w:val="24"/>
          <w:szCs w:val="24"/>
        </w:rPr>
        <w:t xml:space="preserve"> </w:t>
      </w:r>
      <w:r w:rsidR="00974FAE" w:rsidRPr="002D66D4">
        <w:rPr>
          <w:sz w:val="24"/>
          <w:szCs w:val="24"/>
        </w:rPr>
        <w:t>de</w:t>
      </w:r>
      <w:r w:rsidR="00974FAE" w:rsidRPr="002D66D4">
        <w:rPr>
          <w:spacing w:val="-2"/>
          <w:sz w:val="24"/>
          <w:szCs w:val="24"/>
        </w:rPr>
        <w:t xml:space="preserve"> 202</w:t>
      </w:r>
      <w:r w:rsidR="00FC3F5B">
        <w:rPr>
          <w:spacing w:val="-2"/>
          <w:sz w:val="24"/>
          <w:szCs w:val="24"/>
        </w:rPr>
        <w:t>5</w:t>
      </w:r>
      <w:r>
        <w:rPr>
          <w:spacing w:val="-2"/>
          <w:sz w:val="24"/>
          <w:szCs w:val="24"/>
        </w:rPr>
        <w:t xml:space="preserve">, </w:t>
      </w:r>
      <w:r w:rsidRPr="002D66D4">
        <w:rPr>
          <w:spacing w:val="-2"/>
          <w:sz w:val="24"/>
          <w:szCs w:val="24"/>
          <w:u w:val="single"/>
        </w:rPr>
        <w:t>realizadas especificamente na entidade a que se refere a prestação de contas</w:t>
      </w:r>
      <w:r w:rsidR="00974FAE" w:rsidRPr="002D66D4">
        <w:rPr>
          <w:spacing w:val="-2"/>
          <w:sz w:val="24"/>
          <w:szCs w:val="24"/>
        </w:rPr>
        <w:t>:</w:t>
      </w:r>
    </w:p>
    <w:p w14:paraId="4846963C" w14:textId="69E95B44" w:rsidR="00593BE1" w:rsidRPr="00870323" w:rsidRDefault="00593BE1" w:rsidP="00933614">
      <w:pPr>
        <w:rPr>
          <w:b/>
          <w:bCs/>
          <w:color w:val="000000" w:themeColor="text1"/>
          <w:sz w:val="24"/>
          <w:szCs w:val="24"/>
          <w:lang w:eastAsia="pt-BR"/>
        </w:rPr>
      </w:pPr>
    </w:p>
    <w:tbl>
      <w:tblPr>
        <w:tblpPr w:leftFromText="141" w:rightFromText="141" w:vertAnchor="text" w:horzAnchor="margin" w:tblpY="172"/>
        <w:tblW w:w="10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"/>
        <w:gridCol w:w="1434"/>
        <w:gridCol w:w="1417"/>
        <w:gridCol w:w="1985"/>
        <w:gridCol w:w="1701"/>
        <w:gridCol w:w="1701"/>
        <w:gridCol w:w="1456"/>
      </w:tblGrid>
      <w:tr w:rsidR="00870323" w:rsidRPr="00870323" w14:paraId="52F3D243" w14:textId="77777777" w:rsidTr="0029715A">
        <w:trPr>
          <w:trHeight w:val="69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4BCE1F6B" w14:textId="77777777" w:rsidR="0029715A" w:rsidRPr="00870323" w:rsidRDefault="0029715A" w:rsidP="0029715A">
            <w:pPr>
              <w:pStyle w:val="TableParagraph"/>
              <w:spacing w:before="6"/>
              <w:rPr>
                <w:b/>
                <w:color w:val="000000" w:themeColor="text1"/>
                <w:sz w:val="24"/>
                <w:szCs w:val="24"/>
              </w:rPr>
            </w:pPr>
          </w:p>
          <w:p w14:paraId="3D981C0B" w14:textId="77777777" w:rsidR="0029715A" w:rsidRPr="00870323" w:rsidRDefault="0029715A" w:rsidP="0029715A">
            <w:pPr>
              <w:pStyle w:val="TableParagraph"/>
              <w:ind w:left="143"/>
              <w:rPr>
                <w:b/>
                <w:color w:val="000000" w:themeColor="text1"/>
                <w:sz w:val="24"/>
                <w:szCs w:val="24"/>
              </w:rPr>
            </w:pPr>
            <w:r w:rsidRPr="00870323">
              <w:rPr>
                <w:b/>
                <w:color w:val="000000" w:themeColor="text1"/>
                <w:spacing w:val="-5"/>
                <w:sz w:val="24"/>
                <w:szCs w:val="24"/>
              </w:rPr>
              <w:t>Nº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hideMark/>
          </w:tcPr>
          <w:p w14:paraId="0F78B97A" w14:textId="77777777" w:rsidR="0029715A" w:rsidRPr="00870323" w:rsidRDefault="0029715A" w:rsidP="0029715A">
            <w:pPr>
              <w:pStyle w:val="TableParagraph"/>
              <w:spacing w:before="112"/>
              <w:ind w:left="225" w:right="218" w:firstLine="28"/>
              <w:rPr>
                <w:b/>
                <w:color w:val="000000" w:themeColor="text1"/>
                <w:sz w:val="24"/>
                <w:szCs w:val="24"/>
              </w:rPr>
            </w:pPr>
            <w:r w:rsidRPr="00870323">
              <w:rPr>
                <w:b/>
                <w:color w:val="000000" w:themeColor="text1"/>
                <w:spacing w:val="-2"/>
                <w:sz w:val="24"/>
                <w:szCs w:val="24"/>
              </w:rPr>
              <w:t>Período avaliado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25702AE1" w14:textId="77777777" w:rsidR="0029715A" w:rsidRPr="00870323" w:rsidRDefault="0029715A" w:rsidP="0029715A">
            <w:pPr>
              <w:pStyle w:val="TableParagraph"/>
              <w:spacing w:before="6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5B29BDFF" w14:textId="77777777" w:rsidR="0029715A" w:rsidRPr="00870323" w:rsidRDefault="0029715A" w:rsidP="0029715A">
            <w:pPr>
              <w:pStyle w:val="TableParagraph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70323">
              <w:rPr>
                <w:b/>
                <w:color w:val="000000" w:themeColor="text1"/>
                <w:spacing w:val="-2"/>
                <w:sz w:val="24"/>
                <w:szCs w:val="24"/>
              </w:rPr>
              <w:t>Setor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hideMark/>
          </w:tcPr>
          <w:p w14:paraId="6B6ACBAE" w14:textId="77777777" w:rsidR="0029715A" w:rsidRPr="00870323" w:rsidRDefault="0029715A" w:rsidP="0029715A">
            <w:pPr>
              <w:pStyle w:val="TableParagraph"/>
              <w:spacing w:before="112"/>
              <w:ind w:left="346" w:right="45" w:hanging="111"/>
              <w:rPr>
                <w:b/>
                <w:color w:val="000000" w:themeColor="text1"/>
                <w:sz w:val="24"/>
                <w:szCs w:val="24"/>
              </w:rPr>
            </w:pPr>
            <w:r w:rsidRPr="00870323">
              <w:rPr>
                <w:b/>
                <w:color w:val="000000" w:themeColor="text1"/>
                <w:spacing w:val="-2"/>
                <w:sz w:val="24"/>
                <w:szCs w:val="24"/>
              </w:rPr>
              <w:t xml:space="preserve">Ações/Pontos </w:t>
            </w:r>
            <w:r w:rsidRPr="00870323">
              <w:rPr>
                <w:b/>
                <w:color w:val="000000" w:themeColor="text1"/>
                <w:sz w:val="24"/>
                <w:szCs w:val="24"/>
              </w:rPr>
              <w:t>de Controle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hideMark/>
          </w:tcPr>
          <w:p w14:paraId="7B14CF90" w14:textId="77777777" w:rsidR="0029715A" w:rsidRPr="00870323" w:rsidRDefault="0029715A" w:rsidP="0029715A">
            <w:pPr>
              <w:pStyle w:val="TableParagraph"/>
              <w:spacing w:before="112"/>
              <w:ind w:left="247" w:hanging="29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70323">
              <w:rPr>
                <w:b/>
                <w:color w:val="000000" w:themeColor="text1"/>
                <w:spacing w:val="-2"/>
                <w:sz w:val="24"/>
                <w:szCs w:val="24"/>
              </w:rPr>
              <w:t xml:space="preserve">Metodologia </w:t>
            </w:r>
            <w:r w:rsidRPr="00870323">
              <w:rPr>
                <w:b/>
                <w:color w:val="000000" w:themeColor="text1"/>
                <w:sz w:val="24"/>
                <w:szCs w:val="24"/>
              </w:rPr>
              <w:t>Utilizada</w:t>
            </w:r>
            <w:r w:rsidRPr="00870323">
              <w:rPr>
                <w:b/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870323">
              <w:rPr>
                <w:b/>
                <w:color w:val="000000" w:themeColor="text1"/>
                <w:spacing w:val="-5"/>
                <w:sz w:val="24"/>
                <w:szCs w:val="24"/>
              </w:rPr>
              <w:t>(1)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hideMark/>
          </w:tcPr>
          <w:p w14:paraId="686BC32B" w14:textId="77777777" w:rsidR="0029715A" w:rsidRPr="00870323" w:rsidRDefault="0029715A" w:rsidP="0029715A">
            <w:pPr>
              <w:pStyle w:val="TableParagraph"/>
              <w:spacing w:line="232" w:lineRule="auto"/>
              <w:ind w:left="293" w:right="296" w:firstLine="1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70323">
              <w:rPr>
                <w:b/>
                <w:color w:val="000000" w:themeColor="text1"/>
                <w:sz w:val="24"/>
                <w:szCs w:val="24"/>
              </w:rPr>
              <w:t xml:space="preserve">% ou </w:t>
            </w:r>
            <w:r w:rsidRPr="00870323">
              <w:rPr>
                <w:b/>
                <w:color w:val="000000" w:themeColor="text1"/>
                <w:spacing w:val="-2"/>
                <w:sz w:val="24"/>
                <w:szCs w:val="24"/>
              </w:rPr>
              <w:t>amostra</w:t>
            </w:r>
          </w:p>
          <w:p w14:paraId="092B2C34" w14:textId="77777777" w:rsidR="0029715A" w:rsidRPr="00870323" w:rsidRDefault="0029715A" w:rsidP="0029715A">
            <w:pPr>
              <w:pStyle w:val="TableParagraph"/>
              <w:spacing w:line="215" w:lineRule="exact"/>
              <w:ind w:left="274" w:right="279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70323">
              <w:rPr>
                <w:b/>
                <w:color w:val="000000" w:themeColor="text1"/>
                <w:spacing w:val="-2"/>
                <w:sz w:val="24"/>
                <w:szCs w:val="24"/>
              </w:rPr>
              <w:t>avaliada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84B89BA" w14:textId="77777777" w:rsidR="0029715A" w:rsidRPr="00870323" w:rsidRDefault="0029715A" w:rsidP="0029715A">
            <w:pPr>
              <w:pStyle w:val="TableParagraph"/>
              <w:spacing w:before="6"/>
              <w:rPr>
                <w:b/>
                <w:color w:val="000000" w:themeColor="text1"/>
                <w:sz w:val="24"/>
                <w:szCs w:val="24"/>
              </w:rPr>
            </w:pPr>
          </w:p>
          <w:p w14:paraId="64EF7F4E" w14:textId="77777777" w:rsidR="0029715A" w:rsidRPr="00870323" w:rsidRDefault="0029715A" w:rsidP="0029715A">
            <w:pPr>
              <w:pStyle w:val="TableParagraph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70323">
              <w:rPr>
                <w:b/>
                <w:color w:val="000000" w:themeColor="text1"/>
                <w:spacing w:val="-2"/>
                <w:sz w:val="24"/>
                <w:szCs w:val="24"/>
              </w:rPr>
              <w:t>Conclusão</w:t>
            </w:r>
          </w:p>
        </w:tc>
      </w:tr>
      <w:tr w:rsidR="00870323" w:rsidRPr="00870323" w14:paraId="76ADFBA6" w14:textId="77777777" w:rsidTr="0029715A">
        <w:trPr>
          <w:trHeight w:val="23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D64900" w14:textId="77777777" w:rsidR="0029715A" w:rsidRPr="00870323" w:rsidRDefault="0029715A" w:rsidP="0029715A">
            <w:pPr>
              <w:pStyle w:val="TableParagraph"/>
              <w:spacing w:line="210" w:lineRule="exact"/>
              <w:ind w:left="107"/>
              <w:rPr>
                <w:color w:val="000000" w:themeColor="text1"/>
                <w:sz w:val="20"/>
                <w:szCs w:val="20"/>
              </w:rPr>
            </w:pPr>
            <w:r w:rsidRPr="00870323">
              <w:rPr>
                <w:color w:val="000000" w:themeColor="text1"/>
                <w:spacing w:val="-5"/>
                <w:sz w:val="20"/>
                <w:szCs w:val="20"/>
              </w:rPr>
              <w:t>01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B7E16" w14:textId="77777777" w:rsidR="0029715A" w:rsidRPr="00870323" w:rsidRDefault="0029715A" w:rsidP="0029715A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 w:rsidRPr="00870323">
              <w:rPr>
                <w:color w:val="000000" w:themeColor="text1"/>
                <w:sz w:val="20"/>
                <w:szCs w:val="20"/>
              </w:rPr>
              <w:t>Janeiro a Dezembro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0D9DA" w14:textId="77777777" w:rsidR="0029715A" w:rsidRPr="00870323" w:rsidRDefault="0029715A" w:rsidP="0029715A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 w:rsidRPr="00870323">
              <w:rPr>
                <w:color w:val="000000" w:themeColor="text1"/>
                <w:sz w:val="20"/>
                <w:szCs w:val="20"/>
              </w:rPr>
              <w:t>Contábil e Orçamentário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23B17" w14:textId="12C86309" w:rsidR="0029715A" w:rsidRPr="00870323" w:rsidRDefault="0029715A" w:rsidP="0029715A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 w:rsidRPr="00870323">
              <w:rPr>
                <w:color w:val="000000" w:themeColor="text1"/>
                <w:sz w:val="20"/>
                <w:szCs w:val="20"/>
              </w:rPr>
              <w:t xml:space="preserve">Acompanhamento da execução orçamentária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1B25B" w14:textId="77777777" w:rsidR="0029715A" w:rsidRPr="00870323" w:rsidRDefault="0029715A" w:rsidP="0029715A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 w:rsidRPr="00870323">
              <w:rPr>
                <w:color w:val="000000" w:themeColor="text1"/>
                <w:sz w:val="20"/>
                <w:szCs w:val="20"/>
              </w:rPr>
              <w:t>Conferência dos empenhos emitidos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40E19" w14:textId="77777777" w:rsidR="0029715A" w:rsidRPr="00870323" w:rsidRDefault="0029715A" w:rsidP="0029715A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 w:rsidRPr="00870323">
              <w:rPr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DA208" w14:textId="77777777" w:rsidR="0029715A" w:rsidRPr="00870323" w:rsidRDefault="0029715A" w:rsidP="0029715A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 w:rsidRPr="00870323">
              <w:rPr>
                <w:color w:val="000000" w:themeColor="text1"/>
                <w:sz w:val="20"/>
                <w:szCs w:val="20"/>
              </w:rPr>
              <w:t>Regular</w:t>
            </w:r>
          </w:p>
        </w:tc>
      </w:tr>
      <w:tr w:rsidR="00870323" w:rsidRPr="00870323" w14:paraId="2F03EB3C" w14:textId="77777777" w:rsidTr="00593BE1">
        <w:trPr>
          <w:trHeight w:val="512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922AF" w14:textId="0E337609" w:rsidR="0029715A" w:rsidRPr="00870323" w:rsidRDefault="0029715A" w:rsidP="0029715A">
            <w:pPr>
              <w:pStyle w:val="TableParagraph"/>
              <w:spacing w:line="210" w:lineRule="exact"/>
              <w:ind w:left="107"/>
              <w:rPr>
                <w:color w:val="000000" w:themeColor="text1"/>
                <w:spacing w:val="-5"/>
                <w:sz w:val="20"/>
                <w:szCs w:val="20"/>
              </w:rPr>
            </w:pPr>
            <w:r w:rsidRPr="00870323">
              <w:rPr>
                <w:color w:val="000000" w:themeColor="text1"/>
                <w:spacing w:val="-5"/>
                <w:sz w:val="20"/>
                <w:szCs w:val="20"/>
              </w:rPr>
              <w:t>0</w:t>
            </w:r>
            <w:r w:rsidR="00593BE1" w:rsidRPr="00870323">
              <w:rPr>
                <w:color w:val="000000" w:themeColor="text1"/>
                <w:spacing w:val="-5"/>
                <w:sz w:val="20"/>
                <w:szCs w:val="20"/>
              </w:rPr>
              <w:t>2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495F4" w14:textId="77777777" w:rsidR="0029715A" w:rsidRPr="00870323" w:rsidRDefault="0029715A" w:rsidP="0029715A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 w:rsidRPr="00870323">
              <w:rPr>
                <w:color w:val="000000" w:themeColor="text1"/>
                <w:sz w:val="20"/>
                <w:szCs w:val="20"/>
              </w:rPr>
              <w:t>Janeiro a Dezembro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96737" w14:textId="77777777" w:rsidR="0029715A" w:rsidRPr="00870323" w:rsidRDefault="0029715A" w:rsidP="0029715A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 w:rsidRPr="00870323">
              <w:rPr>
                <w:color w:val="000000" w:themeColor="text1"/>
                <w:sz w:val="20"/>
                <w:szCs w:val="20"/>
              </w:rPr>
              <w:t>Administração geral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97DF4" w14:textId="77777777" w:rsidR="0029715A" w:rsidRPr="00870323" w:rsidRDefault="0029715A" w:rsidP="0029715A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 w:rsidRPr="00870323">
              <w:rPr>
                <w:color w:val="000000" w:themeColor="text1"/>
                <w:sz w:val="20"/>
                <w:szCs w:val="20"/>
              </w:rPr>
              <w:t>Movimentação do veículo oficial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1AC5E" w14:textId="77777777" w:rsidR="0029715A" w:rsidRPr="00870323" w:rsidRDefault="0029715A" w:rsidP="0029715A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 w:rsidRPr="00870323">
              <w:rPr>
                <w:color w:val="000000" w:themeColor="text1"/>
                <w:sz w:val="20"/>
                <w:szCs w:val="20"/>
              </w:rPr>
              <w:t>Análise documental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E6ADC" w14:textId="77777777" w:rsidR="0029715A" w:rsidRPr="00870323" w:rsidRDefault="0029715A" w:rsidP="0029715A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 w:rsidRPr="00870323">
              <w:rPr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67C86" w14:textId="77777777" w:rsidR="0029715A" w:rsidRPr="00870323" w:rsidRDefault="0029715A" w:rsidP="0029715A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 w:rsidRPr="00870323">
              <w:rPr>
                <w:color w:val="000000" w:themeColor="text1"/>
                <w:sz w:val="20"/>
                <w:szCs w:val="20"/>
              </w:rPr>
              <w:t>Regular</w:t>
            </w:r>
          </w:p>
        </w:tc>
      </w:tr>
      <w:tr w:rsidR="00870323" w:rsidRPr="00870323" w14:paraId="3A046E22" w14:textId="77777777" w:rsidTr="0029715A">
        <w:trPr>
          <w:trHeight w:val="23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F8601" w14:textId="517A4C79" w:rsidR="00593BE1" w:rsidRPr="00870323" w:rsidRDefault="00593BE1" w:rsidP="00593BE1">
            <w:pPr>
              <w:pStyle w:val="TableParagraph"/>
              <w:spacing w:line="210" w:lineRule="exact"/>
              <w:ind w:left="107"/>
              <w:rPr>
                <w:color w:val="000000" w:themeColor="text1"/>
                <w:spacing w:val="-5"/>
                <w:sz w:val="20"/>
                <w:szCs w:val="20"/>
              </w:rPr>
            </w:pPr>
            <w:r w:rsidRPr="00870323">
              <w:rPr>
                <w:color w:val="000000" w:themeColor="text1"/>
                <w:spacing w:val="-5"/>
                <w:sz w:val="20"/>
                <w:szCs w:val="20"/>
              </w:rPr>
              <w:t>03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4A00A" w14:textId="0BE8220A" w:rsidR="00593BE1" w:rsidRPr="00870323" w:rsidRDefault="00593BE1" w:rsidP="00593BE1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 w:rsidRPr="00870323">
              <w:rPr>
                <w:color w:val="000000" w:themeColor="text1"/>
                <w:sz w:val="20"/>
                <w:szCs w:val="20"/>
              </w:rPr>
              <w:t>Janeiro a Dezembro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C8B00" w14:textId="636E8085" w:rsidR="00593BE1" w:rsidRPr="00870323" w:rsidRDefault="00593BE1" w:rsidP="00593BE1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 w:rsidRPr="00870323">
              <w:rPr>
                <w:color w:val="000000" w:themeColor="text1"/>
                <w:sz w:val="20"/>
                <w:szCs w:val="20"/>
              </w:rPr>
              <w:t>Recursos Humanos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D8A5F" w14:textId="38024A97" w:rsidR="00593BE1" w:rsidRPr="00870323" w:rsidRDefault="00593BE1" w:rsidP="00593BE1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 w:rsidRPr="00870323">
              <w:rPr>
                <w:color w:val="000000" w:themeColor="text1"/>
                <w:sz w:val="20"/>
                <w:szCs w:val="20"/>
              </w:rPr>
              <w:t xml:space="preserve">Análise de requisições de </w:t>
            </w:r>
            <w:r w:rsidR="00807EE3">
              <w:rPr>
                <w:color w:val="000000" w:themeColor="text1"/>
                <w:sz w:val="20"/>
                <w:szCs w:val="20"/>
              </w:rPr>
              <w:t xml:space="preserve">37 </w:t>
            </w:r>
            <w:r w:rsidR="00807EE3" w:rsidRPr="00943166">
              <w:rPr>
                <w:color w:val="000000" w:themeColor="text1"/>
                <w:sz w:val="20"/>
                <w:szCs w:val="20"/>
              </w:rPr>
              <w:t>solicitações de</w:t>
            </w:r>
            <w:r w:rsidRPr="00943166">
              <w:rPr>
                <w:color w:val="000000" w:themeColor="text1"/>
                <w:sz w:val="20"/>
                <w:szCs w:val="20"/>
              </w:rPr>
              <w:t xml:space="preserve"> diárias que totalizaram R$ </w:t>
            </w:r>
            <w:r w:rsidR="00943166" w:rsidRPr="00943166">
              <w:rPr>
                <w:color w:val="000000" w:themeColor="text1"/>
                <w:sz w:val="20"/>
                <w:szCs w:val="20"/>
              </w:rPr>
              <w:t>64.687,86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20C4C" w14:textId="7B7D8639" w:rsidR="00593BE1" w:rsidRPr="00870323" w:rsidRDefault="00593BE1" w:rsidP="00593BE1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 w:rsidRPr="00870323">
              <w:rPr>
                <w:color w:val="000000" w:themeColor="text1"/>
                <w:sz w:val="20"/>
                <w:szCs w:val="20"/>
              </w:rPr>
              <w:t>Análise documental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E7269" w14:textId="19933B16" w:rsidR="00593BE1" w:rsidRPr="00870323" w:rsidRDefault="00593BE1" w:rsidP="00593BE1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 w:rsidRPr="00870323">
              <w:rPr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805D5" w14:textId="404E7091" w:rsidR="00593BE1" w:rsidRPr="00870323" w:rsidRDefault="00593BE1" w:rsidP="00593BE1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 w:rsidRPr="00870323">
              <w:rPr>
                <w:color w:val="000000" w:themeColor="text1"/>
                <w:sz w:val="20"/>
                <w:szCs w:val="20"/>
              </w:rPr>
              <w:t>Regular</w:t>
            </w:r>
          </w:p>
        </w:tc>
      </w:tr>
      <w:tr w:rsidR="00870323" w:rsidRPr="00870323" w14:paraId="67A3F71E" w14:textId="77777777" w:rsidTr="0029715A">
        <w:trPr>
          <w:trHeight w:val="23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1D934" w14:textId="259768CB" w:rsidR="00593BE1" w:rsidRPr="00870323" w:rsidRDefault="00593BE1" w:rsidP="00593BE1">
            <w:pPr>
              <w:pStyle w:val="TableParagraph"/>
              <w:spacing w:line="210" w:lineRule="exact"/>
              <w:ind w:left="107"/>
              <w:rPr>
                <w:color w:val="000000" w:themeColor="text1"/>
                <w:spacing w:val="-5"/>
                <w:sz w:val="20"/>
                <w:szCs w:val="20"/>
              </w:rPr>
            </w:pPr>
            <w:r w:rsidRPr="00870323">
              <w:rPr>
                <w:color w:val="000000" w:themeColor="text1"/>
                <w:spacing w:val="-5"/>
                <w:sz w:val="20"/>
                <w:szCs w:val="20"/>
              </w:rPr>
              <w:t>04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68B56" w14:textId="77777777" w:rsidR="00593BE1" w:rsidRPr="00870323" w:rsidRDefault="00593BE1" w:rsidP="00593BE1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 w:rsidRPr="00870323">
              <w:rPr>
                <w:color w:val="000000" w:themeColor="text1"/>
                <w:sz w:val="20"/>
                <w:szCs w:val="20"/>
              </w:rPr>
              <w:t>Janeiro a Dezembro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C4E37" w14:textId="77777777" w:rsidR="00593BE1" w:rsidRPr="00870323" w:rsidRDefault="00593BE1" w:rsidP="00593BE1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 w:rsidRPr="00870323">
              <w:rPr>
                <w:color w:val="000000" w:themeColor="text1"/>
                <w:sz w:val="20"/>
                <w:szCs w:val="20"/>
              </w:rPr>
              <w:t>Contábil e Orçamentário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16415" w14:textId="77777777" w:rsidR="00593BE1" w:rsidRPr="00870323" w:rsidRDefault="00593BE1" w:rsidP="00593BE1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 w:rsidRPr="00870323">
              <w:rPr>
                <w:color w:val="000000" w:themeColor="text1"/>
                <w:sz w:val="20"/>
                <w:szCs w:val="20"/>
              </w:rPr>
              <w:t>Limite de despesas com pessoal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933C5" w14:textId="77777777" w:rsidR="00593BE1" w:rsidRPr="00870323" w:rsidRDefault="00593BE1" w:rsidP="00593BE1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 w:rsidRPr="00870323">
              <w:rPr>
                <w:color w:val="000000" w:themeColor="text1"/>
                <w:sz w:val="20"/>
                <w:szCs w:val="20"/>
              </w:rPr>
              <w:t>Análise do Relatório de Gestão Fiscal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40AF8" w14:textId="77777777" w:rsidR="00593BE1" w:rsidRPr="00870323" w:rsidRDefault="00593BE1" w:rsidP="00593BE1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 w:rsidRPr="00870323">
              <w:rPr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5B66B" w14:textId="77777777" w:rsidR="00593BE1" w:rsidRPr="00870323" w:rsidRDefault="00593BE1" w:rsidP="00593BE1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 w:rsidRPr="00870323">
              <w:rPr>
                <w:color w:val="000000" w:themeColor="text1"/>
                <w:sz w:val="20"/>
                <w:szCs w:val="20"/>
              </w:rPr>
              <w:t>Regular</w:t>
            </w:r>
          </w:p>
        </w:tc>
      </w:tr>
      <w:tr w:rsidR="00870323" w:rsidRPr="00870323" w14:paraId="3F9AAAA2" w14:textId="77777777" w:rsidTr="0029715A">
        <w:trPr>
          <w:trHeight w:val="23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6FA43" w14:textId="131E238B" w:rsidR="00593BE1" w:rsidRPr="00870323" w:rsidRDefault="00593BE1" w:rsidP="00593BE1">
            <w:pPr>
              <w:pStyle w:val="TableParagraph"/>
              <w:spacing w:line="210" w:lineRule="exact"/>
              <w:ind w:left="107"/>
              <w:rPr>
                <w:color w:val="000000" w:themeColor="text1"/>
                <w:spacing w:val="-5"/>
                <w:sz w:val="20"/>
                <w:szCs w:val="20"/>
              </w:rPr>
            </w:pPr>
            <w:r w:rsidRPr="00870323">
              <w:rPr>
                <w:color w:val="000000" w:themeColor="text1"/>
                <w:spacing w:val="-5"/>
                <w:sz w:val="20"/>
                <w:szCs w:val="20"/>
              </w:rPr>
              <w:t>05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B906A" w14:textId="77777777" w:rsidR="00593BE1" w:rsidRPr="00870323" w:rsidRDefault="00593BE1" w:rsidP="00593BE1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 w:rsidRPr="00870323">
              <w:rPr>
                <w:color w:val="000000" w:themeColor="text1"/>
                <w:sz w:val="20"/>
                <w:szCs w:val="20"/>
              </w:rPr>
              <w:t>Janeiro a Dezembro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01590" w14:textId="0694089C" w:rsidR="00593BE1" w:rsidRPr="00870323" w:rsidRDefault="00593BE1" w:rsidP="00593BE1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 w:rsidRPr="00870323">
              <w:rPr>
                <w:color w:val="000000" w:themeColor="text1"/>
                <w:sz w:val="20"/>
                <w:szCs w:val="20"/>
              </w:rPr>
              <w:t>Licitações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8143F" w14:textId="21A4C41B" w:rsidR="00593BE1" w:rsidRPr="00870323" w:rsidRDefault="00593BE1" w:rsidP="00593BE1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 w:rsidRPr="00870323">
              <w:rPr>
                <w:color w:val="000000" w:themeColor="text1"/>
                <w:sz w:val="20"/>
                <w:szCs w:val="20"/>
              </w:rPr>
              <w:t xml:space="preserve">Análise dos processos licitatórios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D940D" w14:textId="77777777" w:rsidR="00593BE1" w:rsidRPr="00870323" w:rsidRDefault="00593BE1" w:rsidP="00593BE1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 w:rsidRPr="00870323">
              <w:rPr>
                <w:color w:val="000000" w:themeColor="text1"/>
                <w:sz w:val="20"/>
                <w:szCs w:val="20"/>
              </w:rPr>
              <w:t>Análise documental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55E10" w14:textId="77777777" w:rsidR="00593BE1" w:rsidRPr="00870323" w:rsidRDefault="00593BE1" w:rsidP="00593BE1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 w:rsidRPr="00870323">
              <w:rPr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64D27" w14:textId="02A7C8D3" w:rsidR="00593BE1" w:rsidRPr="00870323" w:rsidRDefault="00593BE1" w:rsidP="00593BE1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 w:rsidRPr="00870323">
              <w:rPr>
                <w:color w:val="000000" w:themeColor="text1"/>
                <w:sz w:val="20"/>
                <w:szCs w:val="20"/>
              </w:rPr>
              <w:t>Regular com recomendações (1)</w:t>
            </w:r>
          </w:p>
        </w:tc>
      </w:tr>
      <w:tr w:rsidR="00870323" w:rsidRPr="00870323" w14:paraId="2D1C5B10" w14:textId="77777777" w:rsidTr="0029715A">
        <w:trPr>
          <w:trHeight w:val="23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0DE0C" w14:textId="6531C253" w:rsidR="00BF3102" w:rsidRPr="00870323" w:rsidRDefault="00BF3102" w:rsidP="00BF3102">
            <w:pPr>
              <w:pStyle w:val="TableParagraph"/>
              <w:spacing w:line="210" w:lineRule="exact"/>
              <w:ind w:left="107"/>
              <w:rPr>
                <w:color w:val="000000" w:themeColor="text1"/>
                <w:spacing w:val="-5"/>
                <w:sz w:val="20"/>
                <w:szCs w:val="20"/>
              </w:rPr>
            </w:pPr>
            <w:r w:rsidRPr="00870323">
              <w:rPr>
                <w:color w:val="000000" w:themeColor="text1"/>
                <w:spacing w:val="-5"/>
                <w:sz w:val="20"/>
                <w:szCs w:val="20"/>
              </w:rPr>
              <w:t>0</w:t>
            </w:r>
            <w:r w:rsidR="00943166">
              <w:rPr>
                <w:color w:val="000000" w:themeColor="text1"/>
                <w:spacing w:val="-5"/>
                <w:sz w:val="20"/>
                <w:szCs w:val="20"/>
              </w:rPr>
              <w:t>6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339FD" w14:textId="0F22FFF5" w:rsidR="00BF3102" w:rsidRPr="00870323" w:rsidRDefault="00BF3102" w:rsidP="00BF3102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 w:rsidRPr="00870323">
              <w:rPr>
                <w:color w:val="000000" w:themeColor="text1"/>
                <w:sz w:val="20"/>
                <w:szCs w:val="20"/>
              </w:rPr>
              <w:t>Janeiro a Dezembro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491A0" w14:textId="32AFE9B0" w:rsidR="00BF3102" w:rsidRPr="00870323" w:rsidRDefault="00BF3102" w:rsidP="00BF3102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 w:rsidRPr="00870323">
              <w:rPr>
                <w:color w:val="000000" w:themeColor="text1"/>
                <w:sz w:val="20"/>
                <w:szCs w:val="20"/>
              </w:rPr>
              <w:t>Contratos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38490" w14:textId="30F01C0E" w:rsidR="00BF3102" w:rsidRPr="00870323" w:rsidRDefault="00BF3102" w:rsidP="00BF3102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 w:rsidRPr="00870323">
              <w:rPr>
                <w:color w:val="000000" w:themeColor="text1"/>
                <w:sz w:val="20"/>
                <w:szCs w:val="20"/>
              </w:rPr>
              <w:t>Análise dos pedidos de reequlíbrio econômico-financeiro</w:t>
            </w:r>
            <w:r w:rsidR="00943166">
              <w:rPr>
                <w:color w:val="000000" w:themeColor="text1"/>
                <w:sz w:val="20"/>
                <w:szCs w:val="20"/>
              </w:rPr>
              <w:t xml:space="preserve"> e reajustes</w:t>
            </w:r>
            <w:r w:rsidRPr="00870323">
              <w:rPr>
                <w:color w:val="000000" w:themeColor="text1"/>
                <w:sz w:val="20"/>
                <w:szCs w:val="20"/>
              </w:rPr>
              <w:t xml:space="preserve"> de contratos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14F32" w14:textId="18CA48B8" w:rsidR="00BF3102" w:rsidRPr="00870323" w:rsidRDefault="00BF3102" w:rsidP="00BF3102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 w:rsidRPr="00870323">
              <w:rPr>
                <w:color w:val="000000" w:themeColor="text1"/>
                <w:sz w:val="20"/>
                <w:szCs w:val="20"/>
              </w:rPr>
              <w:t>Análise documental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80490" w14:textId="23546C13" w:rsidR="00BF3102" w:rsidRPr="00870323" w:rsidRDefault="00BF3102" w:rsidP="00BF3102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 w:rsidRPr="00870323">
              <w:rPr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3C229" w14:textId="152B44C0" w:rsidR="00BF3102" w:rsidRPr="00870323" w:rsidRDefault="00BF3102" w:rsidP="00BF3102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 w:rsidRPr="00870323">
              <w:rPr>
                <w:color w:val="000000" w:themeColor="text1"/>
                <w:sz w:val="20"/>
                <w:szCs w:val="20"/>
              </w:rPr>
              <w:t>Regular</w:t>
            </w:r>
          </w:p>
        </w:tc>
      </w:tr>
      <w:tr w:rsidR="00943166" w:rsidRPr="00870323" w14:paraId="512B10B6" w14:textId="77777777" w:rsidTr="0029715A">
        <w:trPr>
          <w:trHeight w:val="23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03500" w14:textId="27E77ADF" w:rsidR="00943166" w:rsidRPr="00870323" w:rsidRDefault="00943166" w:rsidP="00BF3102">
            <w:pPr>
              <w:pStyle w:val="TableParagraph"/>
              <w:spacing w:line="210" w:lineRule="exact"/>
              <w:ind w:left="107"/>
              <w:rPr>
                <w:color w:val="000000" w:themeColor="text1"/>
                <w:spacing w:val="-5"/>
                <w:sz w:val="20"/>
                <w:szCs w:val="20"/>
              </w:rPr>
            </w:pPr>
            <w:r>
              <w:rPr>
                <w:color w:val="000000" w:themeColor="text1"/>
                <w:spacing w:val="-5"/>
                <w:sz w:val="20"/>
                <w:szCs w:val="20"/>
              </w:rPr>
              <w:t>07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E433A" w14:textId="12413A54" w:rsidR="00943166" w:rsidRPr="00870323" w:rsidRDefault="00943166" w:rsidP="00BF3102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Dezembro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5D638" w14:textId="4F5EE308" w:rsidR="00943166" w:rsidRPr="00870323" w:rsidRDefault="00943166" w:rsidP="00BF3102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Tesouraria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80D7F" w14:textId="73E902E5" w:rsidR="00943166" w:rsidRPr="00943166" w:rsidRDefault="00943166" w:rsidP="00BF3102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Conciliação bancária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A6B05" w14:textId="025847F5" w:rsidR="00943166" w:rsidRPr="00870323" w:rsidRDefault="00943166" w:rsidP="00BF3102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Análise documental e recálculos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88D43" w14:textId="05364CC5" w:rsidR="00943166" w:rsidRPr="00870323" w:rsidRDefault="00943166" w:rsidP="00BF3102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Mês de novembro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01323" w14:textId="62B2ADA5" w:rsidR="00943166" w:rsidRPr="00870323" w:rsidRDefault="00943166" w:rsidP="00BF3102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Regular</w:t>
            </w:r>
          </w:p>
        </w:tc>
      </w:tr>
      <w:tr w:rsidR="00A22B1A" w:rsidRPr="00870323" w14:paraId="4C0D139B" w14:textId="77777777" w:rsidTr="0029715A">
        <w:trPr>
          <w:trHeight w:val="23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68682" w14:textId="5DFA80C2" w:rsidR="00A22B1A" w:rsidRDefault="00A22B1A" w:rsidP="00BF3102">
            <w:pPr>
              <w:pStyle w:val="TableParagraph"/>
              <w:spacing w:line="210" w:lineRule="exact"/>
              <w:ind w:left="107"/>
              <w:rPr>
                <w:color w:val="000000" w:themeColor="text1"/>
                <w:spacing w:val="-5"/>
                <w:sz w:val="20"/>
                <w:szCs w:val="20"/>
              </w:rPr>
            </w:pPr>
            <w:r>
              <w:rPr>
                <w:color w:val="000000" w:themeColor="text1"/>
                <w:spacing w:val="-5"/>
                <w:sz w:val="20"/>
                <w:szCs w:val="20"/>
              </w:rPr>
              <w:t>08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2FAAD" w14:textId="40087847" w:rsidR="00A22B1A" w:rsidRDefault="00A22B1A" w:rsidP="00BF3102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Janeiro a Dezembro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78355" w14:textId="7AA4616E" w:rsidR="00A22B1A" w:rsidRDefault="00A22B1A" w:rsidP="00BF3102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Administração Geral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62E79" w14:textId="04454D3A" w:rsidR="00A22B1A" w:rsidRDefault="00A22B1A" w:rsidP="00BF310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Verificação das informações disponíveis no Portal da Transparência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17C39" w14:textId="074BDFE5" w:rsidR="00A22B1A" w:rsidRDefault="00A22B1A" w:rsidP="00BF3102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Aplicação de checklist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76D3F" w14:textId="2652B6D2" w:rsidR="00A22B1A" w:rsidRDefault="00A22B1A" w:rsidP="00BF3102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100% a cada bimestre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70239" w14:textId="25A9F815" w:rsidR="00A22B1A" w:rsidRDefault="00A22B1A" w:rsidP="00BF3102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 w:rsidRPr="008244B5">
              <w:rPr>
                <w:color w:val="000000" w:themeColor="text1"/>
                <w:sz w:val="20"/>
                <w:szCs w:val="20"/>
              </w:rPr>
              <w:t>Regular</w:t>
            </w:r>
            <w:r w:rsidR="008244B5" w:rsidRPr="008244B5">
              <w:rPr>
                <w:color w:val="000000" w:themeColor="text1"/>
                <w:sz w:val="20"/>
                <w:szCs w:val="20"/>
              </w:rPr>
              <w:t xml:space="preserve"> (2)</w:t>
            </w:r>
            <w:r w:rsidRPr="008244B5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A22B1A" w:rsidRPr="00870323" w14:paraId="58C913E9" w14:textId="77777777" w:rsidTr="0029715A">
        <w:trPr>
          <w:trHeight w:val="23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C8923" w14:textId="6B780330" w:rsidR="00A22B1A" w:rsidRDefault="00A22B1A" w:rsidP="00BF3102">
            <w:pPr>
              <w:pStyle w:val="TableParagraph"/>
              <w:spacing w:line="210" w:lineRule="exact"/>
              <w:ind w:left="107"/>
              <w:rPr>
                <w:color w:val="000000" w:themeColor="text1"/>
                <w:spacing w:val="-5"/>
                <w:sz w:val="20"/>
                <w:szCs w:val="20"/>
              </w:rPr>
            </w:pPr>
            <w:r>
              <w:rPr>
                <w:color w:val="000000" w:themeColor="text1"/>
                <w:spacing w:val="-5"/>
                <w:sz w:val="20"/>
                <w:szCs w:val="20"/>
              </w:rPr>
              <w:t>09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5E1BF" w14:textId="30527D0E" w:rsidR="00A22B1A" w:rsidRDefault="00A22B1A" w:rsidP="00BF3102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Janeiro a Dezembro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25B05" w14:textId="0635ABF9" w:rsidR="00A22B1A" w:rsidRDefault="00A22B1A" w:rsidP="00BF3102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Almoxarifado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A813E" w14:textId="02E9FECA" w:rsidR="00A22B1A" w:rsidRDefault="00A22B1A" w:rsidP="00BF310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Movimentação – Entradas e saídas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D0ABA" w14:textId="19D1A88E" w:rsidR="00A22B1A" w:rsidRDefault="00A22B1A" w:rsidP="00BF3102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Análise documental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16E4A" w14:textId="6F432C60" w:rsidR="00A22B1A" w:rsidRDefault="00A22B1A" w:rsidP="00BF3102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100% a cada bimestre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0FC3B" w14:textId="5A90AECD" w:rsidR="00A22B1A" w:rsidRPr="00A22B1A" w:rsidRDefault="00A22B1A" w:rsidP="00BF3102">
            <w:pPr>
              <w:pStyle w:val="TableParagraph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2A1CE8">
              <w:rPr>
                <w:color w:val="000000" w:themeColor="text1"/>
                <w:sz w:val="20"/>
                <w:szCs w:val="20"/>
              </w:rPr>
              <w:t>Regular</w:t>
            </w:r>
            <w:r w:rsidR="008244B5" w:rsidRPr="002A1CE8">
              <w:rPr>
                <w:color w:val="000000" w:themeColor="text1"/>
                <w:sz w:val="20"/>
                <w:szCs w:val="20"/>
              </w:rPr>
              <w:t xml:space="preserve"> (3)</w:t>
            </w:r>
          </w:p>
        </w:tc>
      </w:tr>
      <w:tr w:rsidR="00657FB8" w:rsidRPr="00870323" w14:paraId="7F25EA61" w14:textId="77777777" w:rsidTr="0029715A">
        <w:trPr>
          <w:trHeight w:val="23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EF1DC" w14:textId="4BCCE210" w:rsidR="00657FB8" w:rsidRDefault="00657FB8" w:rsidP="00BF3102">
            <w:pPr>
              <w:pStyle w:val="TableParagraph"/>
              <w:spacing w:line="210" w:lineRule="exact"/>
              <w:ind w:left="107"/>
              <w:rPr>
                <w:color w:val="000000" w:themeColor="text1"/>
                <w:spacing w:val="-5"/>
                <w:sz w:val="20"/>
                <w:szCs w:val="20"/>
              </w:rPr>
            </w:pPr>
            <w:r>
              <w:rPr>
                <w:color w:val="000000" w:themeColor="text1"/>
                <w:spacing w:val="-5"/>
                <w:sz w:val="20"/>
                <w:szCs w:val="20"/>
              </w:rPr>
              <w:t>10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1577E" w14:textId="7548EE06" w:rsidR="00657FB8" w:rsidRDefault="00657FB8" w:rsidP="00BF3102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Posição até março/2025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65D0E" w14:textId="7005201C" w:rsidR="00657FB8" w:rsidRDefault="00657FB8" w:rsidP="00BF3102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Recursos Humanos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CCB95" w14:textId="1FB7922B" w:rsidR="00657FB8" w:rsidRDefault="00D13719" w:rsidP="00BF310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Auditoria </w:t>
            </w:r>
            <w:r w:rsidR="00657FB8">
              <w:rPr>
                <w:sz w:val="20"/>
                <w:szCs w:val="20"/>
              </w:rPr>
              <w:t>da posição de férias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B09BE" w14:textId="7AEA825B" w:rsidR="00657FB8" w:rsidRDefault="00657FB8" w:rsidP="00BF3102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Análise documental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1861A" w14:textId="10522DB3" w:rsidR="00657FB8" w:rsidRDefault="00657FB8" w:rsidP="00BF3102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2899B" w14:textId="5579164D" w:rsidR="00657FB8" w:rsidRDefault="00657FB8" w:rsidP="00BF3102">
            <w:pPr>
              <w:pStyle w:val="TableParagraph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657FB8">
              <w:rPr>
                <w:color w:val="000000" w:themeColor="text1"/>
                <w:sz w:val="20"/>
                <w:szCs w:val="20"/>
              </w:rPr>
              <w:t>Regular</w:t>
            </w:r>
            <w:r>
              <w:rPr>
                <w:color w:val="000000" w:themeColor="text1"/>
                <w:sz w:val="20"/>
                <w:szCs w:val="20"/>
                <w:highlight w:val="yellow"/>
              </w:rPr>
              <w:t xml:space="preserve"> </w:t>
            </w:r>
          </w:p>
        </w:tc>
      </w:tr>
      <w:tr w:rsidR="00657FB8" w:rsidRPr="00870323" w14:paraId="0E932662" w14:textId="77777777" w:rsidTr="0029715A">
        <w:trPr>
          <w:trHeight w:val="23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3F51A" w14:textId="12B6B6B5" w:rsidR="00657FB8" w:rsidRDefault="00657FB8" w:rsidP="00BF3102">
            <w:pPr>
              <w:pStyle w:val="TableParagraph"/>
              <w:spacing w:line="210" w:lineRule="exact"/>
              <w:ind w:left="107"/>
              <w:rPr>
                <w:color w:val="000000" w:themeColor="text1"/>
                <w:spacing w:val="-5"/>
                <w:sz w:val="20"/>
                <w:szCs w:val="20"/>
              </w:rPr>
            </w:pPr>
            <w:r>
              <w:rPr>
                <w:color w:val="000000" w:themeColor="text1"/>
                <w:spacing w:val="-5"/>
                <w:sz w:val="20"/>
                <w:szCs w:val="20"/>
              </w:rPr>
              <w:t>11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EA4A2" w14:textId="687C9EB9" w:rsidR="00657FB8" w:rsidRDefault="00657FB8" w:rsidP="00BF3102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1º Quadrimestre/2025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ED1EB" w14:textId="3E93D025" w:rsidR="00657FB8" w:rsidRPr="00657FB8" w:rsidRDefault="00657FB8" w:rsidP="00BF3102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 w:rsidRPr="00657FB8">
              <w:rPr>
                <w:color w:val="000000" w:themeColor="text1"/>
                <w:sz w:val="20"/>
                <w:szCs w:val="20"/>
              </w:rPr>
              <w:t>Contábil e Orçamentário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776AE" w14:textId="0DB71CEC" w:rsidR="00657FB8" w:rsidRPr="00657FB8" w:rsidRDefault="00D13719" w:rsidP="00657FB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Auditoria na </w:t>
            </w:r>
            <w:r w:rsidR="00657FB8" w:rsidRPr="00657FB8">
              <w:rPr>
                <w:rFonts w:ascii="Arial" w:hAnsi="Arial" w:cs="Arial"/>
                <w:sz w:val="20"/>
                <w:szCs w:val="20"/>
              </w:rPr>
              <w:t>Classificação e cálculo das despesas de pessoal</w:t>
            </w:r>
          </w:p>
          <w:p w14:paraId="4467C989" w14:textId="77777777" w:rsidR="00657FB8" w:rsidRPr="00657FB8" w:rsidRDefault="00657FB8" w:rsidP="00BF310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B6A34" w14:textId="673CCFAA" w:rsidR="00657FB8" w:rsidRDefault="00657FB8" w:rsidP="00BF3102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Análise documental e recálculo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63A23" w14:textId="2F7B1E32" w:rsidR="00657FB8" w:rsidRPr="00D13719" w:rsidRDefault="00657FB8" w:rsidP="00BF3102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 w:rsidRPr="00D13719">
              <w:rPr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1241C" w14:textId="33DD71B4" w:rsidR="00657FB8" w:rsidRPr="00D13719" w:rsidRDefault="00657FB8" w:rsidP="00BF3102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 w:rsidRPr="00D13719">
              <w:rPr>
                <w:color w:val="000000" w:themeColor="text1"/>
                <w:sz w:val="20"/>
                <w:szCs w:val="20"/>
              </w:rPr>
              <w:t>Regular com recomendação (</w:t>
            </w:r>
            <w:r w:rsidR="002A1CE8">
              <w:rPr>
                <w:color w:val="000000" w:themeColor="text1"/>
                <w:sz w:val="20"/>
                <w:szCs w:val="20"/>
              </w:rPr>
              <w:t>4</w:t>
            </w:r>
            <w:r w:rsidRPr="00D13719">
              <w:rPr>
                <w:color w:val="000000" w:themeColor="text1"/>
                <w:sz w:val="20"/>
                <w:szCs w:val="20"/>
              </w:rPr>
              <w:t>)</w:t>
            </w:r>
          </w:p>
        </w:tc>
      </w:tr>
      <w:tr w:rsidR="00657FB8" w:rsidRPr="00870323" w14:paraId="1024E2D6" w14:textId="77777777" w:rsidTr="0029715A">
        <w:trPr>
          <w:trHeight w:val="23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B7271" w14:textId="726B8C97" w:rsidR="00657FB8" w:rsidRDefault="00657FB8" w:rsidP="00BF3102">
            <w:pPr>
              <w:pStyle w:val="TableParagraph"/>
              <w:spacing w:line="210" w:lineRule="exact"/>
              <w:ind w:left="107"/>
              <w:rPr>
                <w:color w:val="000000" w:themeColor="text1"/>
                <w:spacing w:val="-5"/>
                <w:sz w:val="20"/>
                <w:szCs w:val="20"/>
              </w:rPr>
            </w:pPr>
            <w:r>
              <w:rPr>
                <w:color w:val="000000" w:themeColor="text1"/>
                <w:spacing w:val="-5"/>
                <w:sz w:val="20"/>
                <w:szCs w:val="20"/>
              </w:rPr>
              <w:t>12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22F38" w14:textId="7DB980ED" w:rsidR="00657FB8" w:rsidRDefault="00657FB8" w:rsidP="00BF3102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Junho/2025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A4CD7" w14:textId="54726B2F" w:rsidR="00657FB8" w:rsidRDefault="00657FB8" w:rsidP="00BF3102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Recursos </w:t>
            </w:r>
            <w:r>
              <w:rPr>
                <w:color w:val="000000" w:themeColor="text1"/>
                <w:sz w:val="20"/>
                <w:szCs w:val="20"/>
              </w:rPr>
              <w:lastRenderedPageBreak/>
              <w:t>Humanos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2913F" w14:textId="0C49C87C" w:rsidR="00657FB8" w:rsidRDefault="00D13719" w:rsidP="00BF310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Auditoria na </w:t>
            </w:r>
            <w:r w:rsidR="00657FB8">
              <w:rPr>
                <w:sz w:val="20"/>
                <w:szCs w:val="20"/>
              </w:rPr>
              <w:t xml:space="preserve">Folha de </w:t>
            </w:r>
            <w:r w:rsidR="00657FB8">
              <w:rPr>
                <w:sz w:val="20"/>
                <w:szCs w:val="20"/>
              </w:rPr>
              <w:lastRenderedPageBreak/>
              <w:t>pagamento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B001F" w14:textId="17E9025D" w:rsidR="00657FB8" w:rsidRDefault="00657FB8" w:rsidP="00BF3102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 xml:space="preserve">Análise </w:t>
            </w:r>
            <w:r>
              <w:rPr>
                <w:color w:val="000000" w:themeColor="text1"/>
                <w:sz w:val="20"/>
                <w:szCs w:val="20"/>
              </w:rPr>
              <w:lastRenderedPageBreak/>
              <w:t>documental e recálculo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05DD5" w14:textId="25A0B89B" w:rsidR="00657FB8" w:rsidRPr="00D13719" w:rsidRDefault="00495598" w:rsidP="00BF3102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 w:rsidRPr="00D13719">
              <w:rPr>
                <w:color w:val="000000" w:themeColor="text1"/>
                <w:sz w:val="20"/>
                <w:szCs w:val="20"/>
              </w:rPr>
              <w:lastRenderedPageBreak/>
              <w:t>100%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C9389" w14:textId="634A2A36" w:rsidR="00657FB8" w:rsidRPr="00D13719" w:rsidRDefault="00495598" w:rsidP="00BF3102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 w:rsidRPr="00D13719">
              <w:rPr>
                <w:color w:val="000000" w:themeColor="text1"/>
                <w:sz w:val="20"/>
                <w:szCs w:val="20"/>
              </w:rPr>
              <w:t xml:space="preserve">Irregular com </w:t>
            </w:r>
            <w:r w:rsidRPr="00D13719">
              <w:rPr>
                <w:color w:val="000000" w:themeColor="text1"/>
                <w:sz w:val="20"/>
                <w:szCs w:val="20"/>
              </w:rPr>
              <w:lastRenderedPageBreak/>
              <w:t>recomendações</w:t>
            </w:r>
            <w:r w:rsidR="00D13719">
              <w:rPr>
                <w:color w:val="000000" w:themeColor="text1"/>
                <w:sz w:val="20"/>
                <w:szCs w:val="20"/>
              </w:rPr>
              <w:t xml:space="preserve"> (</w:t>
            </w:r>
            <w:r w:rsidR="002A1CE8">
              <w:rPr>
                <w:color w:val="000000" w:themeColor="text1"/>
                <w:sz w:val="20"/>
                <w:szCs w:val="20"/>
              </w:rPr>
              <w:t>5</w:t>
            </w:r>
            <w:r w:rsidR="00D13719">
              <w:rPr>
                <w:color w:val="000000" w:themeColor="text1"/>
                <w:sz w:val="20"/>
                <w:szCs w:val="20"/>
              </w:rPr>
              <w:t>)</w:t>
            </w:r>
          </w:p>
        </w:tc>
      </w:tr>
      <w:tr w:rsidR="00657FB8" w:rsidRPr="00870323" w14:paraId="64D6B2B0" w14:textId="77777777" w:rsidTr="0029715A">
        <w:trPr>
          <w:trHeight w:val="230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7091A" w14:textId="766BE6A2" w:rsidR="00657FB8" w:rsidRDefault="00495598" w:rsidP="00BF3102">
            <w:pPr>
              <w:pStyle w:val="TableParagraph"/>
              <w:spacing w:line="210" w:lineRule="exact"/>
              <w:ind w:left="107"/>
              <w:rPr>
                <w:color w:val="000000" w:themeColor="text1"/>
                <w:spacing w:val="-5"/>
                <w:sz w:val="20"/>
                <w:szCs w:val="20"/>
              </w:rPr>
            </w:pPr>
            <w:r>
              <w:rPr>
                <w:color w:val="000000" w:themeColor="text1"/>
                <w:spacing w:val="-5"/>
                <w:sz w:val="20"/>
                <w:szCs w:val="20"/>
              </w:rPr>
              <w:lastRenderedPageBreak/>
              <w:t>13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50BC6" w14:textId="19DA7E2C" w:rsidR="00657FB8" w:rsidRDefault="00495598" w:rsidP="00BF3102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Posição até outubro/2025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1A942" w14:textId="6221A18F" w:rsidR="00657FB8" w:rsidRDefault="00495598" w:rsidP="00BF3102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Setor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72C41" w14:textId="5304FEB7" w:rsidR="00657FB8" w:rsidRDefault="00D13719" w:rsidP="00BF3102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Auditoria de </w:t>
            </w:r>
            <w:r w:rsidR="00495598">
              <w:rPr>
                <w:sz w:val="20"/>
                <w:szCs w:val="20"/>
              </w:rPr>
              <w:t>Contratos em andamento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9AD4D" w14:textId="6A81F1AE" w:rsidR="00657FB8" w:rsidRDefault="00D13719" w:rsidP="00BF3102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Aplicação de checklist, análise documental e pedido de informação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A4E33" w14:textId="14C9BC33" w:rsidR="00657FB8" w:rsidRPr="00D13719" w:rsidRDefault="00D13719" w:rsidP="00BF3102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 w:rsidRPr="00D13719">
              <w:rPr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6AB4E" w14:textId="1C8B80D9" w:rsidR="00657FB8" w:rsidRPr="00D13719" w:rsidRDefault="00D13719" w:rsidP="00BF3102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 w:rsidRPr="00D13719">
              <w:rPr>
                <w:color w:val="000000" w:themeColor="text1"/>
                <w:sz w:val="20"/>
                <w:szCs w:val="20"/>
              </w:rPr>
              <w:t>Regular com recomendações</w:t>
            </w:r>
            <w:r>
              <w:rPr>
                <w:color w:val="000000" w:themeColor="text1"/>
                <w:sz w:val="20"/>
                <w:szCs w:val="20"/>
              </w:rPr>
              <w:t xml:space="preserve"> (</w:t>
            </w:r>
            <w:r w:rsidR="002A1CE8"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</w:tr>
    </w:tbl>
    <w:p w14:paraId="76276B4E" w14:textId="77777777" w:rsidR="00974FAE" w:rsidRPr="002D66D4" w:rsidRDefault="00974FAE" w:rsidP="00974FAE">
      <w:pPr>
        <w:pStyle w:val="Corpodetexto"/>
        <w:spacing w:before="9"/>
        <w:rPr>
          <w:b/>
        </w:rPr>
      </w:pPr>
    </w:p>
    <w:p w14:paraId="14CC06F2" w14:textId="77777777" w:rsidR="00974FAE" w:rsidRDefault="00974FAE" w:rsidP="00974FAE">
      <w:pPr>
        <w:pStyle w:val="Corpodetexto"/>
        <w:spacing w:before="7"/>
      </w:pPr>
    </w:p>
    <w:p w14:paraId="644A7A98" w14:textId="77777777" w:rsidR="00933614" w:rsidRDefault="00933614" w:rsidP="00974FAE">
      <w:pPr>
        <w:pStyle w:val="Corpodetexto"/>
        <w:spacing w:before="7"/>
      </w:pPr>
    </w:p>
    <w:p w14:paraId="01BFF4A2" w14:textId="77777777" w:rsidR="00933614" w:rsidRDefault="00933614" w:rsidP="00974FAE">
      <w:pPr>
        <w:pStyle w:val="Corpodetexto"/>
        <w:spacing w:before="7"/>
      </w:pPr>
    </w:p>
    <w:p w14:paraId="1800285F" w14:textId="77777777" w:rsidR="00933614" w:rsidRPr="002D66D4" w:rsidRDefault="00933614" w:rsidP="00974FAE">
      <w:pPr>
        <w:pStyle w:val="Corpodetexto"/>
        <w:spacing w:before="7"/>
      </w:pPr>
    </w:p>
    <w:p w14:paraId="72333B6A" w14:textId="2538C57C" w:rsidR="00974FAE" w:rsidRPr="002D66D4" w:rsidRDefault="00F27BDF" w:rsidP="00F27BDF">
      <w:pPr>
        <w:pStyle w:val="Ttulo3"/>
        <w:keepNext w:val="0"/>
        <w:widowControl w:val="0"/>
        <w:tabs>
          <w:tab w:val="left" w:pos="551"/>
        </w:tabs>
        <w:autoSpaceDE w:val="0"/>
        <w:autoSpaceDN w:val="0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974FAE" w:rsidRPr="002D66D4">
        <w:rPr>
          <w:sz w:val="24"/>
          <w:szCs w:val="24"/>
        </w:rPr>
        <w:t>Considerações</w:t>
      </w:r>
      <w:r w:rsidR="00974FAE" w:rsidRPr="002D66D4">
        <w:rPr>
          <w:spacing w:val="-3"/>
          <w:sz w:val="24"/>
          <w:szCs w:val="24"/>
        </w:rPr>
        <w:t xml:space="preserve"> </w:t>
      </w:r>
      <w:r w:rsidR="00974FAE" w:rsidRPr="002D66D4">
        <w:rPr>
          <w:sz w:val="24"/>
          <w:szCs w:val="24"/>
        </w:rPr>
        <w:t>relevantes</w:t>
      </w:r>
      <w:r w:rsidR="00974FAE" w:rsidRPr="002D66D4">
        <w:rPr>
          <w:spacing w:val="-3"/>
          <w:sz w:val="24"/>
          <w:szCs w:val="24"/>
        </w:rPr>
        <w:t xml:space="preserve"> </w:t>
      </w:r>
      <w:r w:rsidR="00974FAE" w:rsidRPr="002D66D4">
        <w:rPr>
          <w:sz w:val="24"/>
          <w:szCs w:val="24"/>
        </w:rPr>
        <w:t>e</w:t>
      </w:r>
      <w:r w:rsidR="00974FAE" w:rsidRPr="002D66D4">
        <w:rPr>
          <w:spacing w:val="-2"/>
          <w:sz w:val="24"/>
          <w:szCs w:val="24"/>
        </w:rPr>
        <w:t xml:space="preserve"> </w:t>
      </w:r>
      <w:r w:rsidR="00974FAE" w:rsidRPr="002D66D4">
        <w:rPr>
          <w:sz w:val="24"/>
          <w:szCs w:val="24"/>
        </w:rPr>
        <w:t>medidas</w:t>
      </w:r>
      <w:r w:rsidR="00974FAE" w:rsidRPr="002D66D4">
        <w:rPr>
          <w:spacing w:val="-3"/>
          <w:sz w:val="24"/>
          <w:szCs w:val="24"/>
        </w:rPr>
        <w:t xml:space="preserve"> </w:t>
      </w:r>
      <w:r w:rsidR="00974FAE" w:rsidRPr="002D66D4">
        <w:rPr>
          <w:sz w:val="24"/>
          <w:szCs w:val="24"/>
        </w:rPr>
        <w:t>recomendadas</w:t>
      </w:r>
      <w:r w:rsidR="00974FAE" w:rsidRPr="002D66D4">
        <w:rPr>
          <w:spacing w:val="-3"/>
          <w:sz w:val="24"/>
          <w:szCs w:val="24"/>
        </w:rPr>
        <w:t xml:space="preserve"> </w:t>
      </w:r>
      <w:r w:rsidR="00974FAE" w:rsidRPr="002D66D4">
        <w:rPr>
          <w:sz w:val="24"/>
          <w:szCs w:val="24"/>
        </w:rPr>
        <w:t>em</w:t>
      </w:r>
      <w:r w:rsidR="00974FAE" w:rsidRPr="002D66D4">
        <w:rPr>
          <w:spacing w:val="-5"/>
          <w:sz w:val="24"/>
          <w:szCs w:val="24"/>
        </w:rPr>
        <w:t xml:space="preserve"> </w:t>
      </w:r>
      <w:r w:rsidR="00974FAE" w:rsidRPr="002D66D4">
        <w:rPr>
          <w:sz w:val="24"/>
          <w:szCs w:val="24"/>
        </w:rPr>
        <w:t>relação</w:t>
      </w:r>
      <w:r w:rsidR="00974FAE" w:rsidRPr="002D66D4">
        <w:rPr>
          <w:spacing w:val="-3"/>
          <w:sz w:val="24"/>
          <w:szCs w:val="24"/>
        </w:rPr>
        <w:t xml:space="preserve"> </w:t>
      </w:r>
      <w:r w:rsidR="00974FAE" w:rsidRPr="002D66D4">
        <w:rPr>
          <w:sz w:val="24"/>
          <w:szCs w:val="24"/>
        </w:rPr>
        <w:t>ao</w:t>
      </w:r>
      <w:r w:rsidR="00974FAE" w:rsidRPr="002D66D4">
        <w:rPr>
          <w:spacing w:val="-6"/>
          <w:sz w:val="24"/>
          <w:szCs w:val="24"/>
        </w:rPr>
        <w:t xml:space="preserve"> </w:t>
      </w:r>
      <w:r w:rsidR="00974FAE" w:rsidRPr="002D66D4">
        <w:rPr>
          <w:sz w:val="24"/>
          <w:szCs w:val="24"/>
        </w:rPr>
        <w:t>item</w:t>
      </w:r>
      <w:r w:rsidR="00974FAE" w:rsidRPr="002D66D4">
        <w:rPr>
          <w:spacing w:val="-2"/>
          <w:sz w:val="24"/>
          <w:szCs w:val="24"/>
        </w:rPr>
        <w:t xml:space="preserve"> </w:t>
      </w:r>
      <w:r w:rsidR="00974FAE" w:rsidRPr="002D66D4">
        <w:rPr>
          <w:spacing w:val="-10"/>
          <w:sz w:val="24"/>
          <w:szCs w:val="24"/>
        </w:rPr>
        <w:t>4</w:t>
      </w:r>
      <w:r>
        <w:rPr>
          <w:spacing w:val="-10"/>
          <w:sz w:val="24"/>
          <w:szCs w:val="24"/>
        </w:rPr>
        <w:t>:</w:t>
      </w:r>
    </w:p>
    <w:p w14:paraId="5F721FA4" w14:textId="77777777" w:rsidR="00B55031" w:rsidRPr="002D66D4" w:rsidRDefault="00B55031" w:rsidP="00B55031">
      <w:pPr>
        <w:autoSpaceDN w:val="0"/>
        <w:spacing w:before="120" w:line="360" w:lineRule="auto"/>
        <w:jc w:val="both"/>
        <w:rPr>
          <w:rFonts w:ascii="Arial" w:hAnsi="Arial" w:cs="Arial"/>
          <w:sz w:val="24"/>
          <w:szCs w:val="24"/>
        </w:rPr>
      </w:pPr>
    </w:p>
    <w:p w14:paraId="090C4D2D" w14:textId="42C84A39" w:rsidR="00657FB8" w:rsidRPr="008244B5" w:rsidRDefault="008244B5" w:rsidP="00657FB8">
      <w:pPr>
        <w:pStyle w:val="PargrafodaLista"/>
        <w:numPr>
          <w:ilvl w:val="0"/>
          <w:numId w:val="5"/>
        </w:numPr>
        <w:tabs>
          <w:tab w:val="left" w:pos="1944"/>
        </w:tabs>
        <w:autoSpaceDN w:val="0"/>
        <w:spacing w:before="120" w:line="360" w:lineRule="auto"/>
        <w:jc w:val="both"/>
        <w:rPr>
          <w:rFonts w:ascii="Tahoma" w:hAnsi="Tahoma" w:cs="Tahoma"/>
        </w:rPr>
      </w:pPr>
      <w:r>
        <w:rPr>
          <w:rFonts w:ascii="Arial" w:hAnsi="Arial" w:cs="Arial"/>
          <w:color w:val="000000" w:themeColor="text1"/>
        </w:rPr>
        <w:t>F</w:t>
      </w:r>
      <w:r w:rsidR="00B55031" w:rsidRPr="00657FB8">
        <w:rPr>
          <w:rFonts w:ascii="Arial" w:hAnsi="Arial" w:cs="Arial"/>
          <w:color w:val="000000" w:themeColor="text1"/>
        </w:rPr>
        <w:t>oram expedidas</w:t>
      </w:r>
      <w:r w:rsidR="00593BE1" w:rsidRPr="00657FB8">
        <w:rPr>
          <w:rFonts w:ascii="Arial" w:hAnsi="Arial" w:cs="Arial"/>
          <w:color w:val="000000" w:themeColor="text1"/>
        </w:rPr>
        <w:t xml:space="preserve"> r</w:t>
      </w:r>
      <w:r w:rsidR="009F10E7" w:rsidRPr="00657FB8">
        <w:rPr>
          <w:rFonts w:ascii="Arial" w:hAnsi="Arial" w:cs="Arial"/>
          <w:color w:val="000000" w:themeColor="text1"/>
        </w:rPr>
        <w:t>ecomendações de natureza interna para</w:t>
      </w:r>
      <w:r w:rsidR="00383F5B" w:rsidRPr="00657FB8">
        <w:rPr>
          <w:rFonts w:ascii="Arial" w:hAnsi="Arial" w:cs="Arial"/>
          <w:color w:val="000000" w:themeColor="text1"/>
        </w:rPr>
        <w:t xml:space="preserve"> melhorias quanto a </w:t>
      </w:r>
      <w:r w:rsidR="00383F5B" w:rsidRPr="008244B5">
        <w:rPr>
          <w:rFonts w:ascii="Arial" w:hAnsi="Arial" w:cs="Arial"/>
          <w:color w:val="000000" w:themeColor="text1"/>
        </w:rPr>
        <w:t>instrução dos processos</w:t>
      </w:r>
      <w:r w:rsidR="000774A5" w:rsidRPr="008244B5">
        <w:rPr>
          <w:rFonts w:ascii="Arial" w:hAnsi="Arial" w:cs="Arial"/>
          <w:color w:val="000000" w:themeColor="text1"/>
        </w:rPr>
        <w:t xml:space="preserve"> administrativos referente </w:t>
      </w:r>
      <w:r w:rsidR="0029715A" w:rsidRPr="008244B5">
        <w:rPr>
          <w:rFonts w:ascii="Arial" w:hAnsi="Arial" w:cs="Arial"/>
          <w:color w:val="000000" w:themeColor="text1"/>
        </w:rPr>
        <w:t>a</w:t>
      </w:r>
      <w:r w:rsidR="000774A5" w:rsidRPr="008244B5">
        <w:rPr>
          <w:rFonts w:ascii="Arial" w:hAnsi="Arial" w:cs="Arial"/>
          <w:color w:val="000000" w:themeColor="text1"/>
        </w:rPr>
        <w:t xml:space="preserve"> licitaçõe</w:t>
      </w:r>
      <w:r w:rsidR="00593BE1" w:rsidRPr="008244B5">
        <w:rPr>
          <w:rFonts w:ascii="Arial" w:hAnsi="Arial" w:cs="Arial"/>
          <w:color w:val="000000" w:themeColor="text1"/>
        </w:rPr>
        <w:t>s</w:t>
      </w:r>
      <w:r w:rsidR="00383F5B" w:rsidRPr="008244B5">
        <w:rPr>
          <w:rFonts w:ascii="Arial" w:hAnsi="Arial" w:cs="Arial"/>
          <w:color w:val="000000" w:themeColor="text1"/>
        </w:rPr>
        <w:t xml:space="preserve">. </w:t>
      </w:r>
    </w:p>
    <w:p w14:paraId="580D24C7" w14:textId="2E11F5C0" w:rsidR="008244B5" w:rsidRPr="008244B5" w:rsidRDefault="008244B5" w:rsidP="00657FB8">
      <w:pPr>
        <w:pStyle w:val="PargrafodaLista"/>
        <w:numPr>
          <w:ilvl w:val="0"/>
          <w:numId w:val="5"/>
        </w:numPr>
        <w:tabs>
          <w:tab w:val="left" w:pos="1944"/>
        </w:tabs>
        <w:autoSpaceDN w:val="0"/>
        <w:spacing w:before="120" w:line="360" w:lineRule="auto"/>
        <w:jc w:val="both"/>
        <w:rPr>
          <w:rFonts w:ascii="Arial" w:hAnsi="Arial" w:cs="Arial"/>
        </w:rPr>
      </w:pPr>
      <w:r w:rsidRPr="008244B5">
        <w:rPr>
          <w:rFonts w:ascii="Arial" w:hAnsi="Arial" w:cs="Arial"/>
          <w:color w:val="000000" w:themeColor="text1"/>
        </w:rPr>
        <w:t xml:space="preserve">Foram </w:t>
      </w:r>
      <w:r>
        <w:rPr>
          <w:rFonts w:ascii="Arial" w:hAnsi="Arial" w:cs="Arial"/>
          <w:color w:val="000000" w:themeColor="text1"/>
        </w:rPr>
        <w:t xml:space="preserve">detectadas ausências pontuais de dados que, após serem comunicadas aos responsáveis, foram sanadas. Também foram encaminhados pedidos de melhorias ao responsável pelo Portal – Setor de TI da Prefeitura Municipal. </w:t>
      </w:r>
    </w:p>
    <w:p w14:paraId="2C7F9082" w14:textId="77777777" w:rsidR="002A1CE8" w:rsidRPr="002A1CE8" w:rsidRDefault="002A1CE8" w:rsidP="00657FB8">
      <w:pPr>
        <w:pStyle w:val="PargrafodaLista"/>
        <w:numPr>
          <w:ilvl w:val="0"/>
          <w:numId w:val="5"/>
        </w:numPr>
        <w:tabs>
          <w:tab w:val="left" w:pos="1944"/>
        </w:tabs>
        <w:autoSpaceDN w:val="0"/>
        <w:spacing w:before="120" w:line="360" w:lineRule="auto"/>
        <w:jc w:val="both"/>
        <w:rPr>
          <w:rFonts w:ascii="Arial" w:hAnsi="Arial" w:cs="Arial"/>
        </w:rPr>
      </w:pPr>
      <w:r w:rsidRPr="002A1CE8">
        <w:rPr>
          <w:rFonts w:ascii="Arial" w:hAnsi="Arial" w:cs="Arial"/>
          <w:color w:val="000000" w:themeColor="text1"/>
        </w:rPr>
        <w:t>O saldo final do Almoxarifado apresenta diferença em relação ao saldo do Balancete Contábil, no valor de R$ 719,52. Essa diferença corresponde a 1,79% do valor do saldo, não sendo considerada distorção relevante a ponto de caracterizar o saldo como irregular. Constatou-se que a divergência é resultante de falha ocorrida durante a migração de sistema. O ajuste para correção encontra-se em andamento e está sendo acompanhado pelo Controle Interno.</w:t>
      </w:r>
    </w:p>
    <w:p w14:paraId="1F5AA27D" w14:textId="2C78AC87" w:rsidR="00657FB8" w:rsidRDefault="00657FB8" w:rsidP="00657FB8">
      <w:pPr>
        <w:pStyle w:val="PargrafodaLista"/>
        <w:numPr>
          <w:ilvl w:val="0"/>
          <w:numId w:val="5"/>
        </w:numPr>
        <w:tabs>
          <w:tab w:val="left" w:pos="1944"/>
        </w:tabs>
        <w:autoSpaceDN w:val="0"/>
        <w:spacing w:before="120" w:line="360" w:lineRule="auto"/>
        <w:jc w:val="both"/>
        <w:rPr>
          <w:rFonts w:ascii="Arial" w:hAnsi="Arial" w:cs="Arial"/>
        </w:rPr>
      </w:pPr>
      <w:r w:rsidRPr="00657FB8">
        <w:rPr>
          <w:rFonts w:ascii="Arial" w:hAnsi="Arial" w:cs="Arial"/>
          <w:color w:val="000000" w:themeColor="text1"/>
        </w:rPr>
        <w:t xml:space="preserve">Foi expedida recomendação para que se mantenha </w:t>
      </w:r>
      <w:r w:rsidRPr="00657FB8">
        <w:rPr>
          <w:rFonts w:ascii="Arial" w:hAnsi="Arial" w:cs="Arial"/>
        </w:rPr>
        <w:t>o acompanhamento dos limites de forma gerencial, e acompanhe eventuais atualizações ou novas orientações por parte do órgão de controle externo. Para qualquer tomada de decisão, recomenda-se que seja considerado os valores calculados conforme auditoria, pois apresentam o quadro mais prudente.</w:t>
      </w:r>
    </w:p>
    <w:p w14:paraId="72FB6065" w14:textId="287C7D93" w:rsidR="002A1CE8" w:rsidRPr="002A1CE8" w:rsidRDefault="002A1CE8" w:rsidP="00657FB8">
      <w:pPr>
        <w:pStyle w:val="PargrafodaLista"/>
        <w:numPr>
          <w:ilvl w:val="0"/>
          <w:numId w:val="5"/>
        </w:numPr>
        <w:tabs>
          <w:tab w:val="left" w:pos="1944"/>
        </w:tabs>
        <w:autoSpaceDN w:val="0"/>
        <w:spacing w:before="120" w:line="360" w:lineRule="auto"/>
        <w:jc w:val="both"/>
        <w:rPr>
          <w:rFonts w:ascii="Arial" w:hAnsi="Arial" w:cs="Arial"/>
        </w:rPr>
      </w:pPr>
      <w:r w:rsidRPr="002A1CE8">
        <w:rPr>
          <w:rFonts w:ascii="Arial" w:hAnsi="Arial" w:cs="Arial"/>
          <w:color w:val="000000" w:themeColor="text1"/>
        </w:rPr>
        <w:t>Foram expedidas recomendações para a regularização da nomenclatura dos adicionais, para a adequação do cálculo dos adicionais de titulação e de FG à legislação atualizada, com o pagamento das eventuais diferenças apuradas, bem como para a observância dos critérios aplicáveis aos empréstimos consignados e a realização dos descontos de vale-transporte por competência.</w:t>
      </w:r>
      <w:r>
        <w:rPr>
          <w:rFonts w:ascii="Arial" w:hAnsi="Arial" w:cs="Arial"/>
          <w:color w:val="000000" w:themeColor="text1"/>
        </w:rPr>
        <w:t xml:space="preserve"> Todas as recomendações foram atendidas, com exceção do pagamento das diferenças </w:t>
      </w:r>
      <w:r>
        <w:rPr>
          <w:rFonts w:ascii="Arial" w:hAnsi="Arial" w:cs="Arial"/>
          <w:color w:val="000000" w:themeColor="text1"/>
        </w:rPr>
        <w:lastRenderedPageBreak/>
        <w:t>salariais apuradas. Estas estão calculadas e revisadas, aguardando posicionamento do Setor de TI da Prefeitura Municipal, que fará a operacionalização de uma Folha de Pagamento complementar, prevista para março de 2026.</w:t>
      </w:r>
    </w:p>
    <w:p w14:paraId="2E9C6264" w14:textId="7FF22B51" w:rsidR="00D13719" w:rsidRPr="00657FB8" w:rsidRDefault="00D13719" w:rsidP="00657FB8">
      <w:pPr>
        <w:pStyle w:val="PargrafodaLista"/>
        <w:numPr>
          <w:ilvl w:val="0"/>
          <w:numId w:val="5"/>
        </w:numPr>
        <w:tabs>
          <w:tab w:val="left" w:pos="1944"/>
        </w:tabs>
        <w:autoSpaceDN w:val="0"/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>Foi expedida uma recomendação para publicação retroativa de designação de fiscal e gestor de um contrato. Além disso, foram expedidas recomendações de melhoria para adoção de regulamentação interna e elaboração de registros mais adequadas e emissão de relatórios.</w:t>
      </w:r>
      <w:r w:rsidR="002A1CE8">
        <w:rPr>
          <w:rFonts w:ascii="Arial" w:hAnsi="Arial" w:cs="Arial"/>
          <w:color w:val="000000" w:themeColor="text1"/>
        </w:rPr>
        <w:t xml:space="preserve"> </w:t>
      </w:r>
    </w:p>
    <w:p w14:paraId="6A36D4E1" w14:textId="7318686E" w:rsidR="00657FB8" w:rsidRDefault="00657FB8" w:rsidP="00657FB8">
      <w:pPr>
        <w:autoSpaceDN w:val="0"/>
        <w:spacing w:before="120" w:line="360" w:lineRule="auto"/>
        <w:jc w:val="both"/>
        <w:rPr>
          <w:rFonts w:ascii="Arial" w:hAnsi="Arial" w:cs="Arial"/>
          <w:color w:val="000000" w:themeColor="text1"/>
        </w:rPr>
      </w:pPr>
    </w:p>
    <w:p w14:paraId="6E48B6F1" w14:textId="77777777" w:rsidR="00383F5B" w:rsidRDefault="00383F5B" w:rsidP="00B53F6B">
      <w:pPr>
        <w:pStyle w:val="PargrafodaLista"/>
        <w:autoSpaceDN w:val="0"/>
        <w:spacing w:before="120" w:line="360" w:lineRule="auto"/>
        <w:ind w:left="709"/>
        <w:jc w:val="both"/>
        <w:rPr>
          <w:rFonts w:ascii="Arial" w:hAnsi="Arial" w:cs="Arial"/>
        </w:rPr>
      </w:pPr>
    </w:p>
    <w:p w14:paraId="4B5867D3" w14:textId="1CE40C7C" w:rsidR="00974FAE" w:rsidRDefault="00AA4F06" w:rsidP="00AA4F06">
      <w:pPr>
        <w:pStyle w:val="Ttulo3"/>
        <w:keepNext w:val="0"/>
        <w:widowControl w:val="0"/>
        <w:tabs>
          <w:tab w:val="left" w:pos="551"/>
        </w:tabs>
        <w:autoSpaceDE w:val="0"/>
        <w:autoSpaceDN w:val="0"/>
        <w:spacing w:before="1" w:after="0"/>
        <w:jc w:val="both"/>
        <w:rPr>
          <w:spacing w:val="-2"/>
          <w:sz w:val="24"/>
          <w:szCs w:val="24"/>
        </w:rPr>
      </w:pPr>
      <w:r>
        <w:rPr>
          <w:sz w:val="24"/>
          <w:szCs w:val="24"/>
        </w:rPr>
        <w:t xml:space="preserve">6. </w:t>
      </w:r>
      <w:r w:rsidR="00974FAE" w:rsidRPr="002D66D4">
        <w:rPr>
          <w:sz w:val="24"/>
          <w:szCs w:val="24"/>
        </w:rPr>
        <w:t>Síntese</w:t>
      </w:r>
      <w:r w:rsidR="00974FAE" w:rsidRPr="002D66D4">
        <w:rPr>
          <w:spacing w:val="-3"/>
          <w:sz w:val="24"/>
          <w:szCs w:val="24"/>
        </w:rPr>
        <w:t xml:space="preserve"> </w:t>
      </w:r>
      <w:r w:rsidR="00974FAE" w:rsidRPr="002D66D4">
        <w:rPr>
          <w:sz w:val="24"/>
          <w:szCs w:val="24"/>
        </w:rPr>
        <w:t>das</w:t>
      </w:r>
      <w:r w:rsidR="00974FAE" w:rsidRPr="002D66D4">
        <w:rPr>
          <w:spacing w:val="-4"/>
          <w:sz w:val="24"/>
          <w:szCs w:val="24"/>
        </w:rPr>
        <w:t xml:space="preserve"> </w:t>
      </w:r>
      <w:r w:rsidR="00974FAE" w:rsidRPr="002D66D4">
        <w:rPr>
          <w:spacing w:val="-2"/>
          <w:sz w:val="24"/>
          <w:szCs w:val="24"/>
        </w:rPr>
        <w:t>avaliações</w:t>
      </w:r>
    </w:p>
    <w:p w14:paraId="1059A78E" w14:textId="738B83D2" w:rsidR="0029715A" w:rsidRPr="0029715A" w:rsidRDefault="0029715A" w:rsidP="0029715A">
      <w:pPr>
        <w:pStyle w:val="PargrafodaLista"/>
        <w:widowControl w:val="0"/>
        <w:numPr>
          <w:ilvl w:val="1"/>
          <w:numId w:val="1"/>
        </w:numPr>
        <w:tabs>
          <w:tab w:val="left" w:pos="990"/>
        </w:tabs>
        <w:autoSpaceDE w:val="0"/>
        <w:autoSpaceDN w:val="0"/>
        <w:spacing w:before="9"/>
        <w:ind w:right="295" w:firstLine="427"/>
        <w:jc w:val="both"/>
      </w:pPr>
      <w:r w:rsidRPr="0029715A">
        <w:rPr>
          <w:rFonts w:ascii="Arial" w:hAnsi="Arial" w:cs="Arial"/>
        </w:rPr>
        <w:t>O quadro de procedimentos deve conter ao menos as situações indicadas abaixo, podendo cada item/assunto ser subdividido conforme as situações verificadas pelo Controle Interno.</w:t>
      </w:r>
    </w:p>
    <w:tbl>
      <w:tblPr>
        <w:tblpPr w:leftFromText="141" w:rightFromText="141" w:vertAnchor="text" w:horzAnchor="margin" w:tblpY="114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48"/>
        <w:gridCol w:w="1841"/>
      </w:tblGrid>
      <w:tr w:rsidR="00BE7D24" w:rsidRPr="002D66D4" w14:paraId="083B9DB8" w14:textId="77777777" w:rsidTr="00BE7D24">
        <w:trPr>
          <w:trHeight w:val="275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732E75E5" w14:textId="77777777" w:rsidR="00BE7D24" w:rsidRPr="002D66D4" w:rsidRDefault="00BE7D24" w:rsidP="00BE7D24">
            <w:pPr>
              <w:pStyle w:val="TableParagraph"/>
              <w:spacing w:line="256" w:lineRule="exact"/>
              <w:ind w:left="107"/>
              <w:jc w:val="center"/>
              <w:rPr>
                <w:b/>
                <w:sz w:val="24"/>
                <w:szCs w:val="24"/>
              </w:rPr>
            </w:pPr>
            <w:r w:rsidRPr="002D66D4">
              <w:rPr>
                <w:b/>
                <w:sz w:val="24"/>
                <w:szCs w:val="24"/>
              </w:rPr>
              <w:t>Procedimentos</w:t>
            </w:r>
            <w:r w:rsidRPr="002D66D4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2D66D4">
              <w:rPr>
                <w:b/>
                <w:sz w:val="24"/>
                <w:szCs w:val="24"/>
              </w:rPr>
              <w:t>Realizados</w:t>
            </w:r>
            <w:r w:rsidRPr="002D66D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D66D4">
              <w:rPr>
                <w:b/>
                <w:spacing w:val="-5"/>
                <w:sz w:val="24"/>
                <w:szCs w:val="24"/>
              </w:rPr>
              <w:t>(*)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586DD2C4" w14:textId="77777777" w:rsidR="00BE7D24" w:rsidRPr="002D66D4" w:rsidRDefault="00BE7D24" w:rsidP="00BE7D24">
            <w:pPr>
              <w:pStyle w:val="TableParagraph"/>
              <w:jc w:val="center"/>
              <w:rPr>
                <w:sz w:val="24"/>
                <w:szCs w:val="24"/>
              </w:rPr>
            </w:pPr>
            <w:r w:rsidRPr="002D66D4">
              <w:rPr>
                <w:b/>
                <w:sz w:val="24"/>
                <w:szCs w:val="24"/>
              </w:rPr>
              <w:t>Avaliação</w:t>
            </w:r>
            <w:r w:rsidRPr="002D66D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D66D4">
              <w:rPr>
                <w:b/>
                <w:spacing w:val="-4"/>
                <w:sz w:val="24"/>
                <w:szCs w:val="24"/>
              </w:rPr>
              <w:t>(**)</w:t>
            </w:r>
          </w:p>
        </w:tc>
      </w:tr>
      <w:tr w:rsidR="00BE7D24" w:rsidRPr="002D66D4" w14:paraId="19E7EB14" w14:textId="77777777" w:rsidTr="00BE7D24">
        <w:trPr>
          <w:trHeight w:val="275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E60A0" w14:textId="77777777" w:rsidR="00BE7D24" w:rsidRPr="002D66D4" w:rsidRDefault="00BE7D24" w:rsidP="00BE7D24">
            <w:pPr>
              <w:pStyle w:val="TableParagraph"/>
              <w:spacing w:line="256" w:lineRule="exact"/>
              <w:ind w:left="107"/>
              <w:rPr>
                <w:b/>
                <w:sz w:val="24"/>
                <w:szCs w:val="24"/>
              </w:rPr>
            </w:pPr>
            <w:r w:rsidRPr="002D66D4">
              <w:rPr>
                <w:b/>
                <w:sz w:val="24"/>
                <w:szCs w:val="24"/>
              </w:rPr>
              <w:t>Adequação</w:t>
            </w:r>
            <w:r w:rsidRPr="002D66D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D66D4">
              <w:rPr>
                <w:b/>
                <w:sz w:val="24"/>
                <w:szCs w:val="24"/>
              </w:rPr>
              <w:t>da LOA</w:t>
            </w:r>
            <w:r w:rsidRPr="002D66D4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2D66D4">
              <w:rPr>
                <w:b/>
                <w:sz w:val="24"/>
                <w:szCs w:val="24"/>
              </w:rPr>
              <w:t>ao PPA</w:t>
            </w:r>
            <w:r w:rsidRPr="002D66D4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2D66D4">
              <w:rPr>
                <w:b/>
                <w:sz w:val="24"/>
                <w:szCs w:val="24"/>
              </w:rPr>
              <w:t>e</w:t>
            </w:r>
            <w:r w:rsidRPr="002D66D4">
              <w:rPr>
                <w:b/>
                <w:spacing w:val="1"/>
                <w:sz w:val="24"/>
                <w:szCs w:val="24"/>
              </w:rPr>
              <w:t xml:space="preserve"> </w:t>
            </w:r>
            <w:r w:rsidRPr="002D66D4">
              <w:rPr>
                <w:b/>
                <w:sz w:val="24"/>
                <w:szCs w:val="24"/>
              </w:rPr>
              <w:t>à</w:t>
            </w:r>
            <w:r w:rsidRPr="002D66D4">
              <w:rPr>
                <w:b/>
                <w:spacing w:val="2"/>
                <w:sz w:val="24"/>
                <w:szCs w:val="24"/>
              </w:rPr>
              <w:t xml:space="preserve"> </w:t>
            </w:r>
            <w:r w:rsidRPr="002D66D4">
              <w:rPr>
                <w:b/>
                <w:spacing w:val="-5"/>
                <w:sz w:val="24"/>
                <w:szCs w:val="24"/>
              </w:rPr>
              <w:t>LDO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DD097" w14:textId="77777777" w:rsidR="00BE7D24" w:rsidRPr="002D66D4" w:rsidRDefault="00BE7D24" w:rsidP="00BE7D2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E7D24" w:rsidRPr="002D66D4" w14:paraId="58FA4B95" w14:textId="77777777" w:rsidTr="00BE7D24">
        <w:trPr>
          <w:trHeight w:val="275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216E9" w14:textId="445F63D6" w:rsidR="00BE7D24" w:rsidRPr="002D66D4" w:rsidRDefault="00BE7D24" w:rsidP="00BE7D24">
            <w:pPr>
              <w:pStyle w:val="TableParagraph"/>
              <w:spacing w:line="256" w:lineRule="exact"/>
              <w:ind w:left="107" w:firstLine="602"/>
              <w:rPr>
                <w:b/>
                <w:sz w:val="24"/>
                <w:szCs w:val="24"/>
              </w:rPr>
            </w:pPr>
            <w:r w:rsidRPr="002D66D4">
              <w:rPr>
                <w:sz w:val="24"/>
                <w:szCs w:val="24"/>
              </w:rPr>
              <w:t>Diretrizes</w:t>
            </w:r>
            <w:r w:rsidRPr="002D66D4">
              <w:rPr>
                <w:spacing w:val="-3"/>
                <w:sz w:val="24"/>
                <w:szCs w:val="24"/>
              </w:rPr>
              <w:t xml:space="preserve"> </w:t>
            </w:r>
            <w:r w:rsidRPr="002D66D4">
              <w:rPr>
                <w:sz w:val="24"/>
                <w:szCs w:val="24"/>
              </w:rPr>
              <w:t>contidas</w:t>
            </w:r>
            <w:r w:rsidRPr="002D66D4">
              <w:rPr>
                <w:spacing w:val="-4"/>
                <w:sz w:val="24"/>
                <w:szCs w:val="24"/>
              </w:rPr>
              <w:t xml:space="preserve"> </w:t>
            </w:r>
            <w:r w:rsidRPr="002D66D4">
              <w:rPr>
                <w:sz w:val="24"/>
                <w:szCs w:val="24"/>
              </w:rPr>
              <w:t>na</w:t>
            </w:r>
            <w:r w:rsidRPr="002D66D4">
              <w:rPr>
                <w:spacing w:val="-4"/>
                <w:sz w:val="24"/>
                <w:szCs w:val="24"/>
              </w:rPr>
              <w:t xml:space="preserve"> </w:t>
            </w:r>
            <w:r w:rsidRPr="002D66D4">
              <w:rPr>
                <w:spacing w:val="-5"/>
                <w:sz w:val="24"/>
                <w:szCs w:val="24"/>
              </w:rPr>
              <w:t>LDO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5CEC6" w14:textId="77777777" w:rsidR="00BE7D24" w:rsidRPr="00870323" w:rsidRDefault="00BE7D24" w:rsidP="00BE7D24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870323">
              <w:rPr>
                <w:color w:val="000000" w:themeColor="text1"/>
                <w:sz w:val="24"/>
                <w:szCs w:val="24"/>
              </w:rPr>
              <w:t>Regular</w:t>
            </w:r>
          </w:p>
        </w:tc>
      </w:tr>
      <w:tr w:rsidR="00BE7D24" w:rsidRPr="002D66D4" w14:paraId="41BE42A7" w14:textId="77777777" w:rsidTr="00BE7D24">
        <w:trPr>
          <w:trHeight w:val="275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2822D" w14:textId="77777777" w:rsidR="00BE7D24" w:rsidRPr="002D66D4" w:rsidRDefault="00BE7D24" w:rsidP="00BE7D24">
            <w:pPr>
              <w:pStyle w:val="TableParagraph"/>
              <w:spacing w:line="256" w:lineRule="exact"/>
              <w:ind w:left="107" w:firstLine="602"/>
              <w:rPr>
                <w:b/>
                <w:sz w:val="24"/>
                <w:szCs w:val="24"/>
              </w:rPr>
            </w:pPr>
            <w:r w:rsidRPr="002D66D4">
              <w:rPr>
                <w:sz w:val="24"/>
                <w:szCs w:val="24"/>
              </w:rPr>
              <w:t>Ações</w:t>
            </w:r>
            <w:r w:rsidRPr="002D66D4">
              <w:rPr>
                <w:spacing w:val="-3"/>
                <w:sz w:val="24"/>
                <w:szCs w:val="24"/>
              </w:rPr>
              <w:t xml:space="preserve"> </w:t>
            </w:r>
            <w:r w:rsidRPr="002D66D4">
              <w:rPr>
                <w:sz w:val="24"/>
                <w:szCs w:val="24"/>
              </w:rPr>
              <w:t>e</w:t>
            </w:r>
            <w:r w:rsidRPr="002D66D4">
              <w:rPr>
                <w:spacing w:val="-1"/>
                <w:sz w:val="24"/>
                <w:szCs w:val="24"/>
              </w:rPr>
              <w:t xml:space="preserve"> </w:t>
            </w:r>
            <w:r w:rsidRPr="002D66D4">
              <w:rPr>
                <w:sz w:val="24"/>
                <w:szCs w:val="24"/>
              </w:rPr>
              <w:t>programas</w:t>
            </w:r>
            <w:r w:rsidRPr="002D66D4">
              <w:rPr>
                <w:spacing w:val="-2"/>
                <w:sz w:val="24"/>
                <w:szCs w:val="24"/>
              </w:rPr>
              <w:t xml:space="preserve"> </w:t>
            </w:r>
            <w:r w:rsidRPr="002D66D4">
              <w:rPr>
                <w:sz w:val="24"/>
                <w:szCs w:val="24"/>
              </w:rPr>
              <w:t>do</w:t>
            </w:r>
            <w:r w:rsidRPr="002D66D4">
              <w:rPr>
                <w:spacing w:val="-3"/>
                <w:sz w:val="24"/>
                <w:szCs w:val="24"/>
              </w:rPr>
              <w:t xml:space="preserve"> </w:t>
            </w:r>
            <w:r w:rsidRPr="002D66D4">
              <w:rPr>
                <w:sz w:val="24"/>
                <w:szCs w:val="24"/>
              </w:rPr>
              <w:t>PPA</w:t>
            </w:r>
            <w:r w:rsidRPr="002D66D4">
              <w:rPr>
                <w:spacing w:val="-2"/>
                <w:sz w:val="24"/>
                <w:szCs w:val="24"/>
              </w:rPr>
              <w:t xml:space="preserve"> </w:t>
            </w:r>
            <w:r w:rsidRPr="002D66D4">
              <w:rPr>
                <w:sz w:val="24"/>
                <w:szCs w:val="24"/>
              </w:rPr>
              <w:t>previstos</w:t>
            </w:r>
            <w:r w:rsidRPr="002D66D4">
              <w:rPr>
                <w:spacing w:val="-2"/>
                <w:sz w:val="24"/>
                <w:szCs w:val="24"/>
              </w:rPr>
              <w:t xml:space="preserve"> </w:t>
            </w:r>
            <w:r w:rsidRPr="002D66D4">
              <w:rPr>
                <w:sz w:val="24"/>
                <w:szCs w:val="24"/>
              </w:rPr>
              <w:t>para</w:t>
            </w:r>
            <w:r w:rsidRPr="002D66D4">
              <w:rPr>
                <w:spacing w:val="-3"/>
                <w:sz w:val="24"/>
                <w:szCs w:val="24"/>
              </w:rPr>
              <w:t xml:space="preserve"> </w:t>
            </w:r>
            <w:r w:rsidRPr="002D66D4">
              <w:rPr>
                <w:sz w:val="24"/>
                <w:szCs w:val="24"/>
              </w:rPr>
              <w:t>o</w:t>
            </w:r>
            <w:r w:rsidRPr="002D66D4">
              <w:rPr>
                <w:spacing w:val="-2"/>
                <w:sz w:val="24"/>
                <w:szCs w:val="24"/>
              </w:rPr>
              <w:t xml:space="preserve"> período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8B32A" w14:textId="6A6326ED" w:rsidR="00BE7D24" w:rsidRPr="00870323" w:rsidRDefault="00BE7D24" w:rsidP="00BE7D24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870323">
              <w:rPr>
                <w:color w:val="000000" w:themeColor="text1"/>
                <w:sz w:val="24"/>
                <w:szCs w:val="24"/>
              </w:rPr>
              <w:t>Regular</w:t>
            </w:r>
          </w:p>
        </w:tc>
      </w:tr>
      <w:tr w:rsidR="00BE7D24" w:rsidRPr="002D66D4" w14:paraId="16ACED20" w14:textId="77777777" w:rsidTr="00BE7D24">
        <w:trPr>
          <w:trHeight w:val="275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FC5D4" w14:textId="77777777" w:rsidR="00BE7D24" w:rsidRPr="002D66D4" w:rsidRDefault="00BE7D24" w:rsidP="00BE7D24">
            <w:pPr>
              <w:pStyle w:val="TableParagraph"/>
              <w:spacing w:line="256" w:lineRule="exact"/>
              <w:ind w:left="107"/>
              <w:rPr>
                <w:b/>
                <w:sz w:val="24"/>
                <w:szCs w:val="24"/>
              </w:rPr>
            </w:pPr>
            <w:r w:rsidRPr="002D66D4">
              <w:rPr>
                <w:b/>
                <w:sz w:val="24"/>
                <w:szCs w:val="24"/>
              </w:rPr>
              <w:t>Execução</w:t>
            </w:r>
            <w:r w:rsidRPr="002D66D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D66D4">
              <w:rPr>
                <w:b/>
                <w:spacing w:val="-2"/>
                <w:sz w:val="24"/>
                <w:szCs w:val="24"/>
              </w:rPr>
              <w:t>Orçamentária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52297" w14:textId="77777777" w:rsidR="00BE7D24" w:rsidRPr="00870323" w:rsidRDefault="00BE7D24" w:rsidP="00BE7D24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BE7D24" w:rsidRPr="002D66D4" w14:paraId="279C952F" w14:textId="77777777" w:rsidTr="00BE7D24">
        <w:trPr>
          <w:trHeight w:val="275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1982E" w14:textId="77777777" w:rsidR="00BE7D24" w:rsidRPr="002D66D4" w:rsidRDefault="00BE7D24" w:rsidP="00BE7D24">
            <w:pPr>
              <w:pStyle w:val="TableParagraph"/>
              <w:spacing w:line="256" w:lineRule="exact"/>
              <w:ind w:left="107" w:firstLine="602"/>
              <w:rPr>
                <w:b/>
                <w:sz w:val="24"/>
                <w:szCs w:val="24"/>
              </w:rPr>
            </w:pPr>
            <w:r w:rsidRPr="002D66D4">
              <w:rPr>
                <w:sz w:val="24"/>
                <w:szCs w:val="24"/>
              </w:rPr>
              <w:t>Programação</w:t>
            </w:r>
            <w:r w:rsidRPr="002D66D4">
              <w:rPr>
                <w:spacing w:val="-6"/>
                <w:sz w:val="24"/>
                <w:szCs w:val="24"/>
              </w:rPr>
              <w:t xml:space="preserve"> </w:t>
            </w:r>
            <w:r w:rsidRPr="002D66D4">
              <w:rPr>
                <w:sz w:val="24"/>
                <w:szCs w:val="24"/>
              </w:rPr>
              <w:t>financeira</w:t>
            </w:r>
            <w:r w:rsidRPr="002D66D4">
              <w:rPr>
                <w:spacing w:val="-3"/>
                <w:sz w:val="24"/>
                <w:szCs w:val="24"/>
              </w:rPr>
              <w:t xml:space="preserve"> </w:t>
            </w:r>
            <w:r w:rsidRPr="002D66D4">
              <w:rPr>
                <w:sz w:val="24"/>
                <w:szCs w:val="24"/>
              </w:rPr>
              <w:t>e</w:t>
            </w:r>
            <w:r w:rsidRPr="002D66D4">
              <w:rPr>
                <w:spacing w:val="-3"/>
                <w:sz w:val="24"/>
                <w:szCs w:val="24"/>
              </w:rPr>
              <w:t xml:space="preserve"> </w:t>
            </w:r>
            <w:r w:rsidRPr="002D66D4">
              <w:rPr>
                <w:sz w:val="24"/>
                <w:szCs w:val="24"/>
              </w:rPr>
              <w:t>congelamento</w:t>
            </w:r>
            <w:r w:rsidRPr="002D66D4">
              <w:rPr>
                <w:spacing w:val="-4"/>
                <w:sz w:val="24"/>
                <w:szCs w:val="24"/>
              </w:rPr>
              <w:t xml:space="preserve"> </w:t>
            </w:r>
            <w:r w:rsidRPr="002D66D4">
              <w:rPr>
                <w:sz w:val="24"/>
                <w:szCs w:val="24"/>
              </w:rPr>
              <w:t>de</w:t>
            </w:r>
            <w:r w:rsidRPr="002D66D4">
              <w:rPr>
                <w:spacing w:val="-3"/>
                <w:sz w:val="24"/>
                <w:szCs w:val="24"/>
              </w:rPr>
              <w:t xml:space="preserve"> </w:t>
            </w:r>
            <w:r w:rsidRPr="002D66D4">
              <w:rPr>
                <w:spacing w:val="-2"/>
                <w:sz w:val="24"/>
                <w:szCs w:val="24"/>
              </w:rPr>
              <w:t>dotações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7CEFD" w14:textId="77777777" w:rsidR="00BE7D24" w:rsidRPr="00870323" w:rsidRDefault="00BE7D24" w:rsidP="00BE7D24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870323">
              <w:rPr>
                <w:color w:val="000000" w:themeColor="text1"/>
                <w:sz w:val="24"/>
                <w:szCs w:val="24"/>
              </w:rPr>
              <w:t>Regular</w:t>
            </w:r>
          </w:p>
        </w:tc>
      </w:tr>
      <w:tr w:rsidR="00BE7D24" w:rsidRPr="002D66D4" w14:paraId="22DC1C6B" w14:textId="77777777" w:rsidTr="00BE7D24">
        <w:trPr>
          <w:trHeight w:val="275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3EB50" w14:textId="77777777" w:rsidR="00BE7D24" w:rsidRPr="00870323" w:rsidRDefault="00BE7D24" w:rsidP="00BE7D24">
            <w:pPr>
              <w:pStyle w:val="TableParagraph"/>
              <w:spacing w:line="256" w:lineRule="exact"/>
              <w:ind w:left="107"/>
              <w:rPr>
                <w:b/>
                <w:color w:val="000000" w:themeColor="text1"/>
                <w:sz w:val="24"/>
                <w:szCs w:val="24"/>
              </w:rPr>
            </w:pPr>
            <w:r w:rsidRPr="00870323">
              <w:rPr>
                <w:b/>
                <w:color w:val="000000" w:themeColor="text1"/>
                <w:sz w:val="24"/>
                <w:szCs w:val="24"/>
              </w:rPr>
              <w:t>Alterações</w:t>
            </w:r>
            <w:r w:rsidRPr="00870323">
              <w:rPr>
                <w:b/>
                <w:color w:val="000000" w:themeColor="text1"/>
                <w:spacing w:val="-2"/>
                <w:sz w:val="24"/>
                <w:szCs w:val="24"/>
              </w:rPr>
              <w:t xml:space="preserve"> Orçamentárias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74197" w14:textId="77777777" w:rsidR="00BE7D24" w:rsidRPr="00870323" w:rsidRDefault="00BE7D24" w:rsidP="00BE7D24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BE7D24" w:rsidRPr="002D66D4" w14:paraId="267A7EDA" w14:textId="77777777" w:rsidTr="00BE7D24">
        <w:trPr>
          <w:trHeight w:val="275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AF130" w14:textId="73981C71" w:rsidR="00BE7D24" w:rsidRPr="00870323" w:rsidRDefault="00BE7D24" w:rsidP="00BE7D24">
            <w:pPr>
              <w:pStyle w:val="TableParagraph"/>
              <w:spacing w:line="256" w:lineRule="exact"/>
              <w:ind w:left="107" w:firstLine="602"/>
              <w:rPr>
                <w:b/>
                <w:color w:val="000000" w:themeColor="text1"/>
                <w:sz w:val="24"/>
                <w:szCs w:val="24"/>
              </w:rPr>
            </w:pPr>
            <w:r w:rsidRPr="00870323">
              <w:rPr>
                <w:color w:val="000000" w:themeColor="text1"/>
                <w:sz w:val="24"/>
                <w:szCs w:val="24"/>
              </w:rPr>
              <w:t>Créditos</w:t>
            </w:r>
            <w:r w:rsidRPr="00870323"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 w:rsidRPr="00870323">
              <w:rPr>
                <w:color w:val="000000" w:themeColor="text1"/>
                <w:spacing w:val="-2"/>
                <w:sz w:val="24"/>
                <w:szCs w:val="24"/>
              </w:rPr>
              <w:t xml:space="preserve">Suplementares R$ </w:t>
            </w:r>
            <w:r w:rsidRPr="009E2227">
              <w:rPr>
                <w:color w:val="000000" w:themeColor="text1"/>
                <w:spacing w:val="-2"/>
                <w:sz w:val="24"/>
                <w:szCs w:val="24"/>
              </w:rPr>
              <w:t xml:space="preserve">- </w:t>
            </w:r>
            <w:r w:rsidR="00D13719" w:rsidRPr="009E2227">
              <w:rPr>
                <w:color w:val="000000" w:themeColor="text1"/>
                <w:spacing w:val="-2"/>
                <w:sz w:val="24"/>
                <w:szCs w:val="24"/>
              </w:rPr>
              <w:t>5</w:t>
            </w:r>
            <w:r w:rsidR="00D13719">
              <w:rPr>
                <w:color w:val="000000" w:themeColor="text1"/>
                <w:spacing w:val="-2"/>
                <w:sz w:val="24"/>
                <w:szCs w:val="24"/>
              </w:rPr>
              <w:t>40.000,00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3A0BD" w14:textId="77777777" w:rsidR="00BE7D24" w:rsidRPr="00D13719" w:rsidRDefault="00BE7D24" w:rsidP="00BE7D24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9E2227">
              <w:rPr>
                <w:color w:val="000000" w:themeColor="text1"/>
                <w:sz w:val="24"/>
                <w:szCs w:val="24"/>
              </w:rPr>
              <w:t>Regular</w:t>
            </w:r>
          </w:p>
        </w:tc>
      </w:tr>
      <w:tr w:rsidR="00BE7D24" w:rsidRPr="002D66D4" w14:paraId="466DAC40" w14:textId="77777777" w:rsidTr="00BE7D24">
        <w:trPr>
          <w:trHeight w:val="275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14557" w14:textId="77777777" w:rsidR="00BE7D24" w:rsidRPr="00D13719" w:rsidRDefault="00BE7D24" w:rsidP="00BE7D24">
            <w:pPr>
              <w:pStyle w:val="TableParagraph"/>
              <w:spacing w:line="256" w:lineRule="exact"/>
              <w:ind w:left="107" w:firstLine="602"/>
              <w:rPr>
                <w:b/>
                <w:sz w:val="24"/>
                <w:szCs w:val="24"/>
              </w:rPr>
            </w:pPr>
            <w:r w:rsidRPr="00D13719">
              <w:rPr>
                <w:sz w:val="24"/>
                <w:szCs w:val="24"/>
              </w:rPr>
              <w:t>Créditos</w:t>
            </w:r>
            <w:r w:rsidRPr="00D13719">
              <w:rPr>
                <w:spacing w:val="-5"/>
                <w:sz w:val="24"/>
                <w:szCs w:val="24"/>
              </w:rPr>
              <w:t xml:space="preserve"> </w:t>
            </w:r>
            <w:r w:rsidRPr="00D13719">
              <w:rPr>
                <w:spacing w:val="-2"/>
                <w:sz w:val="24"/>
                <w:szCs w:val="24"/>
              </w:rPr>
              <w:t>Especiais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DF3C5" w14:textId="77777777" w:rsidR="00BE7D24" w:rsidRPr="00D13719" w:rsidRDefault="00BE7D24" w:rsidP="00BE7D24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D13719">
              <w:rPr>
                <w:color w:val="000000" w:themeColor="text1"/>
                <w:sz w:val="24"/>
                <w:szCs w:val="24"/>
              </w:rPr>
              <w:t>Não houve</w:t>
            </w:r>
          </w:p>
        </w:tc>
      </w:tr>
      <w:tr w:rsidR="00BE7D24" w:rsidRPr="002D66D4" w14:paraId="694B2B85" w14:textId="77777777" w:rsidTr="00BE7D24">
        <w:trPr>
          <w:trHeight w:val="275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5EB5D" w14:textId="77777777" w:rsidR="00BE7D24" w:rsidRPr="002D66D4" w:rsidRDefault="00BE7D24" w:rsidP="00BE7D24">
            <w:pPr>
              <w:pStyle w:val="TableParagraph"/>
              <w:spacing w:line="256" w:lineRule="exact"/>
              <w:ind w:left="107" w:firstLine="602"/>
              <w:rPr>
                <w:b/>
                <w:sz w:val="24"/>
                <w:szCs w:val="24"/>
              </w:rPr>
            </w:pPr>
            <w:r w:rsidRPr="002D66D4">
              <w:rPr>
                <w:sz w:val="24"/>
                <w:szCs w:val="24"/>
              </w:rPr>
              <w:t>Créditos</w:t>
            </w:r>
            <w:r w:rsidRPr="002D66D4">
              <w:rPr>
                <w:spacing w:val="-4"/>
                <w:sz w:val="24"/>
                <w:szCs w:val="24"/>
              </w:rPr>
              <w:t xml:space="preserve"> </w:t>
            </w:r>
            <w:r w:rsidRPr="002D66D4">
              <w:rPr>
                <w:spacing w:val="-2"/>
                <w:sz w:val="24"/>
                <w:szCs w:val="24"/>
              </w:rPr>
              <w:t>Extraordinários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34000" w14:textId="77777777" w:rsidR="00BE7D24" w:rsidRPr="00870323" w:rsidRDefault="00BE7D24" w:rsidP="00BE7D24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870323">
              <w:rPr>
                <w:color w:val="000000" w:themeColor="text1"/>
                <w:sz w:val="24"/>
                <w:szCs w:val="24"/>
              </w:rPr>
              <w:t>Não houve</w:t>
            </w:r>
          </w:p>
        </w:tc>
      </w:tr>
      <w:tr w:rsidR="00BE7D24" w:rsidRPr="002D66D4" w14:paraId="7B63A4A6" w14:textId="77777777" w:rsidTr="00BE7D24">
        <w:trPr>
          <w:trHeight w:val="275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D18043" w14:textId="7D059E23" w:rsidR="00BE7D24" w:rsidRPr="002D66D4" w:rsidRDefault="00BE7D24" w:rsidP="00BE7D24">
            <w:pPr>
              <w:pStyle w:val="TableParagraph"/>
              <w:spacing w:line="256" w:lineRule="exact"/>
              <w:ind w:left="107"/>
              <w:rPr>
                <w:b/>
                <w:sz w:val="24"/>
                <w:szCs w:val="24"/>
              </w:rPr>
            </w:pPr>
            <w:r w:rsidRPr="002D66D4">
              <w:rPr>
                <w:b/>
                <w:sz w:val="24"/>
                <w:szCs w:val="24"/>
              </w:rPr>
              <w:t>Gastos</w:t>
            </w:r>
            <w:r w:rsidRPr="002D66D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D66D4">
              <w:rPr>
                <w:b/>
                <w:sz w:val="24"/>
                <w:szCs w:val="24"/>
              </w:rPr>
              <w:t>com</w:t>
            </w:r>
            <w:r w:rsidRPr="002D66D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D66D4">
              <w:rPr>
                <w:b/>
                <w:sz w:val="24"/>
                <w:szCs w:val="24"/>
              </w:rPr>
              <w:t>Pessoal</w:t>
            </w:r>
            <w:r w:rsidRPr="002D66D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D66D4">
              <w:rPr>
                <w:b/>
                <w:sz w:val="24"/>
                <w:szCs w:val="24"/>
              </w:rPr>
              <w:t>do</w:t>
            </w:r>
            <w:r w:rsidRPr="002D66D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D66D4">
              <w:rPr>
                <w:b/>
                <w:sz w:val="24"/>
                <w:szCs w:val="24"/>
              </w:rPr>
              <w:t xml:space="preserve">Poder </w:t>
            </w:r>
            <w:r w:rsidRPr="002D66D4">
              <w:rPr>
                <w:b/>
                <w:spacing w:val="-2"/>
                <w:sz w:val="24"/>
                <w:szCs w:val="24"/>
              </w:rPr>
              <w:t>Legislativo</w:t>
            </w:r>
            <w:r>
              <w:rPr>
                <w:b/>
                <w:spacing w:val="-2"/>
                <w:sz w:val="24"/>
                <w:szCs w:val="24"/>
              </w:rPr>
              <w:t xml:space="preserve"> (LRF)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22FE2" w14:textId="77777777" w:rsidR="00BE7D24" w:rsidRPr="00870323" w:rsidRDefault="00BE7D24" w:rsidP="00BE7D24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BE7D24" w:rsidRPr="002D66D4" w14:paraId="30FE4291" w14:textId="77777777" w:rsidTr="00BE7D24">
        <w:trPr>
          <w:trHeight w:val="275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B0734F" w14:textId="77777777" w:rsidR="00BE7D24" w:rsidRPr="002D66D4" w:rsidRDefault="00BE7D24" w:rsidP="00BE7D24">
            <w:pPr>
              <w:pStyle w:val="TableParagraph"/>
              <w:spacing w:line="256" w:lineRule="exact"/>
              <w:ind w:left="674"/>
              <w:rPr>
                <w:sz w:val="24"/>
                <w:szCs w:val="24"/>
              </w:rPr>
            </w:pPr>
            <w:r w:rsidRPr="002D66D4">
              <w:rPr>
                <w:sz w:val="24"/>
                <w:szCs w:val="24"/>
              </w:rPr>
              <w:t>Apropriação</w:t>
            </w:r>
            <w:r w:rsidRPr="002D66D4">
              <w:rPr>
                <w:spacing w:val="-3"/>
                <w:sz w:val="24"/>
                <w:szCs w:val="24"/>
              </w:rPr>
              <w:t xml:space="preserve"> </w:t>
            </w:r>
            <w:r w:rsidRPr="002D66D4">
              <w:rPr>
                <w:sz w:val="24"/>
                <w:szCs w:val="24"/>
              </w:rPr>
              <w:t>contábil</w:t>
            </w:r>
            <w:r w:rsidRPr="002D66D4">
              <w:rPr>
                <w:spacing w:val="-4"/>
                <w:sz w:val="24"/>
                <w:szCs w:val="24"/>
              </w:rPr>
              <w:t xml:space="preserve"> </w:t>
            </w:r>
            <w:r w:rsidRPr="002D66D4">
              <w:rPr>
                <w:sz w:val="24"/>
                <w:szCs w:val="24"/>
              </w:rPr>
              <w:t>da</w:t>
            </w:r>
            <w:r w:rsidRPr="002D66D4">
              <w:rPr>
                <w:spacing w:val="-2"/>
                <w:sz w:val="24"/>
                <w:szCs w:val="24"/>
              </w:rPr>
              <w:t xml:space="preserve"> Despesa</w:t>
            </w:r>
            <w:r>
              <w:rPr>
                <w:spacing w:val="-2"/>
                <w:sz w:val="24"/>
                <w:szCs w:val="24"/>
              </w:rPr>
              <w:t xml:space="preserve"> com Pessoal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4730A" w14:textId="02FA81E6" w:rsidR="00BE7D24" w:rsidRPr="00870323" w:rsidRDefault="00292390" w:rsidP="00292390">
            <w:pPr>
              <w:pStyle w:val="TableParagraph"/>
              <w:spacing w:line="256" w:lineRule="exact"/>
              <w:ind w:right="216"/>
              <w:jc w:val="center"/>
              <w:rPr>
                <w:color w:val="000000" w:themeColor="text1"/>
                <w:sz w:val="24"/>
                <w:szCs w:val="24"/>
              </w:rPr>
            </w:pPr>
            <w:r w:rsidRPr="00870323">
              <w:rPr>
                <w:color w:val="000000" w:themeColor="text1"/>
                <w:sz w:val="24"/>
                <w:szCs w:val="24"/>
              </w:rPr>
              <w:t xml:space="preserve"> </w:t>
            </w:r>
            <w:r w:rsidR="000774A5" w:rsidRPr="00870323">
              <w:rPr>
                <w:color w:val="000000" w:themeColor="text1"/>
                <w:sz w:val="24"/>
                <w:szCs w:val="24"/>
              </w:rPr>
              <w:t xml:space="preserve"> Regular</w:t>
            </w:r>
          </w:p>
        </w:tc>
      </w:tr>
      <w:tr w:rsidR="00BE7D24" w:rsidRPr="002D66D4" w14:paraId="20DFF239" w14:textId="77777777" w:rsidTr="00870323">
        <w:trPr>
          <w:trHeight w:val="275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4C78CA" w14:textId="77777777" w:rsidR="00BE7D24" w:rsidRPr="002D66D4" w:rsidRDefault="00BE7D24" w:rsidP="00BE7D24">
            <w:pPr>
              <w:pStyle w:val="TableParagraph"/>
              <w:spacing w:line="256" w:lineRule="exact"/>
              <w:ind w:left="6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Despesas de Pessoal atende o limite (informar o % calculado)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29522" w14:textId="3DEE30E6" w:rsidR="00BE7D24" w:rsidRPr="00870323" w:rsidRDefault="00BE7D24" w:rsidP="00BE7D24">
            <w:pPr>
              <w:pStyle w:val="TableParagraph"/>
              <w:tabs>
                <w:tab w:val="left" w:leader="dot" w:pos="1108"/>
              </w:tabs>
              <w:spacing w:line="256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870323">
              <w:rPr>
                <w:color w:val="000000" w:themeColor="text1"/>
                <w:sz w:val="24"/>
                <w:szCs w:val="24"/>
              </w:rPr>
              <w:t>Regular (</w:t>
            </w:r>
            <w:r w:rsidR="005F3E01" w:rsidRPr="00870323">
              <w:rPr>
                <w:color w:val="000000" w:themeColor="text1"/>
                <w:sz w:val="24"/>
                <w:szCs w:val="24"/>
              </w:rPr>
              <w:t>1,</w:t>
            </w:r>
            <w:r w:rsidR="009E2227">
              <w:rPr>
                <w:color w:val="000000" w:themeColor="text1"/>
                <w:sz w:val="24"/>
                <w:szCs w:val="24"/>
              </w:rPr>
              <w:t>45</w:t>
            </w:r>
            <w:r w:rsidR="005F3E01" w:rsidRPr="00870323">
              <w:rPr>
                <w:color w:val="000000" w:themeColor="text1"/>
                <w:sz w:val="24"/>
                <w:szCs w:val="24"/>
              </w:rPr>
              <w:t>%)</w:t>
            </w:r>
          </w:p>
        </w:tc>
      </w:tr>
      <w:tr w:rsidR="00BE7D24" w:rsidRPr="002D66D4" w14:paraId="7F3782A2" w14:textId="77777777" w:rsidTr="00870323">
        <w:trPr>
          <w:trHeight w:val="275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5C4961" w14:textId="77777777" w:rsidR="00BE7D24" w:rsidRPr="002D66D4" w:rsidRDefault="00BE7D24" w:rsidP="00BE7D24">
            <w:pPr>
              <w:pStyle w:val="TableParagraph"/>
              <w:spacing w:line="256" w:lineRule="exact"/>
              <w:ind w:left="107"/>
              <w:rPr>
                <w:b/>
                <w:sz w:val="24"/>
                <w:szCs w:val="24"/>
              </w:rPr>
            </w:pPr>
            <w:r w:rsidRPr="002D66D4">
              <w:rPr>
                <w:b/>
                <w:sz w:val="24"/>
                <w:szCs w:val="24"/>
              </w:rPr>
              <w:t>Limites</w:t>
            </w:r>
            <w:r w:rsidRPr="002D66D4">
              <w:rPr>
                <w:b/>
                <w:spacing w:val="1"/>
                <w:sz w:val="24"/>
                <w:szCs w:val="24"/>
              </w:rPr>
              <w:t xml:space="preserve"> </w:t>
            </w:r>
            <w:r w:rsidRPr="002D66D4">
              <w:rPr>
                <w:b/>
                <w:spacing w:val="-2"/>
                <w:sz w:val="24"/>
                <w:szCs w:val="24"/>
              </w:rPr>
              <w:t>Constitucionais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7E275" w14:textId="77777777" w:rsidR="00BE7D24" w:rsidRPr="00870323" w:rsidRDefault="00BE7D24" w:rsidP="00BE7D24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BE7D24" w:rsidRPr="002D66D4" w14:paraId="5CFF7A17" w14:textId="77777777" w:rsidTr="00870323">
        <w:trPr>
          <w:trHeight w:val="277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9B82C8" w14:textId="6B4FE702" w:rsidR="00BE7D24" w:rsidRPr="002D66D4" w:rsidRDefault="00BE7D24" w:rsidP="00BE7D24">
            <w:pPr>
              <w:pStyle w:val="TableParagraph"/>
              <w:spacing w:line="258" w:lineRule="exact"/>
              <w:ind w:left="674"/>
              <w:rPr>
                <w:sz w:val="24"/>
                <w:szCs w:val="24"/>
              </w:rPr>
            </w:pPr>
            <w:r w:rsidRPr="002D66D4">
              <w:rPr>
                <w:sz w:val="24"/>
                <w:szCs w:val="24"/>
              </w:rPr>
              <w:t>Gastos</w:t>
            </w:r>
            <w:r w:rsidRPr="002D66D4">
              <w:rPr>
                <w:spacing w:val="-5"/>
                <w:sz w:val="24"/>
                <w:szCs w:val="24"/>
              </w:rPr>
              <w:t xml:space="preserve"> </w:t>
            </w:r>
            <w:r w:rsidRPr="002D66D4">
              <w:rPr>
                <w:sz w:val="24"/>
                <w:szCs w:val="24"/>
              </w:rPr>
              <w:t>do</w:t>
            </w:r>
            <w:r w:rsidRPr="002D66D4">
              <w:rPr>
                <w:spacing w:val="-4"/>
                <w:sz w:val="24"/>
                <w:szCs w:val="24"/>
              </w:rPr>
              <w:t xml:space="preserve"> </w:t>
            </w:r>
            <w:r w:rsidRPr="002D66D4">
              <w:rPr>
                <w:sz w:val="24"/>
                <w:szCs w:val="24"/>
              </w:rPr>
              <w:t>Poder</w:t>
            </w:r>
            <w:r w:rsidRPr="002D66D4">
              <w:rPr>
                <w:spacing w:val="-2"/>
                <w:sz w:val="24"/>
                <w:szCs w:val="24"/>
              </w:rPr>
              <w:t xml:space="preserve"> </w:t>
            </w:r>
            <w:r w:rsidRPr="002D66D4">
              <w:rPr>
                <w:sz w:val="24"/>
                <w:szCs w:val="24"/>
              </w:rPr>
              <w:t>Legislativo</w:t>
            </w:r>
            <w:r w:rsidRPr="002D66D4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 xml:space="preserve">(informar o % calculado) para limite máximo permitido de </w:t>
            </w:r>
            <w:r w:rsidR="009E2227">
              <w:rPr>
                <w:spacing w:val="-3"/>
                <w:sz w:val="24"/>
                <w:szCs w:val="24"/>
              </w:rPr>
              <w:t>6,00</w:t>
            </w:r>
            <w:r>
              <w:rPr>
                <w:spacing w:val="-3"/>
                <w:sz w:val="24"/>
                <w:szCs w:val="24"/>
              </w:rPr>
              <w:t>%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4E4EF" w14:textId="011D609A" w:rsidR="00BE7D24" w:rsidRPr="00870323" w:rsidRDefault="00A45E5C" w:rsidP="000774A5">
            <w:pPr>
              <w:pStyle w:val="TableParagraph"/>
              <w:spacing w:line="258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870323">
              <w:rPr>
                <w:color w:val="000000" w:themeColor="text1"/>
                <w:sz w:val="24"/>
                <w:szCs w:val="24"/>
              </w:rPr>
              <w:t xml:space="preserve">Regular (Realizado </w:t>
            </w:r>
            <w:r w:rsidR="009E2227">
              <w:rPr>
                <w:color w:val="000000" w:themeColor="text1"/>
                <w:sz w:val="24"/>
                <w:szCs w:val="24"/>
              </w:rPr>
              <w:t>2,71</w:t>
            </w:r>
            <w:r w:rsidRPr="00870323">
              <w:rPr>
                <w:color w:val="000000" w:themeColor="text1"/>
                <w:sz w:val="24"/>
                <w:szCs w:val="24"/>
              </w:rPr>
              <w:t>% para o Limite permitido de 6,00%)</w:t>
            </w:r>
          </w:p>
        </w:tc>
      </w:tr>
      <w:tr w:rsidR="00BE7D24" w:rsidRPr="002D66D4" w14:paraId="570E688D" w14:textId="77777777" w:rsidTr="00870323">
        <w:trPr>
          <w:trHeight w:val="275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FBB951" w14:textId="65AC37B6" w:rsidR="00BE7D24" w:rsidRPr="002D66D4" w:rsidRDefault="00BE7D24" w:rsidP="00BE7D24">
            <w:pPr>
              <w:pStyle w:val="TableParagraph"/>
              <w:spacing w:line="256" w:lineRule="exact"/>
              <w:ind w:left="674"/>
              <w:rPr>
                <w:sz w:val="24"/>
                <w:szCs w:val="24"/>
              </w:rPr>
            </w:pPr>
            <w:r w:rsidRPr="002D66D4">
              <w:rPr>
                <w:sz w:val="24"/>
                <w:szCs w:val="24"/>
              </w:rPr>
              <w:t>Folha</w:t>
            </w:r>
            <w:r w:rsidRPr="002D66D4">
              <w:rPr>
                <w:spacing w:val="-5"/>
                <w:sz w:val="24"/>
                <w:szCs w:val="24"/>
              </w:rPr>
              <w:t xml:space="preserve"> </w:t>
            </w:r>
            <w:r w:rsidRPr="002D66D4">
              <w:rPr>
                <w:sz w:val="24"/>
                <w:szCs w:val="24"/>
              </w:rPr>
              <w:t>de</w:t>
            </w:r>
            <w:r w:rsidRPr="002D66D4">
              <w:rPr>
                <w:spacing w:val="-2"/>
                <w:sz w:val="24"/>
                <w:szCs w:val="24"/>
              </w:rPr>
              <w:t xml:space="preserve"> </w:t>
            </w:r>
            <w:r w:rsidRPr="002D66D4">
              <w:rPr>
                <w:sz w:val="24"/>
                <w:szCs w:val="24"/>
              </w:rPr>
              <w:t>pagamento</w:t>
            </w:r>
            <w:r w:rsidRPr="002D66D4">
              <w:rPr>
                <w:spacing w:val="-2"/>
                <w:sz w:val="24"/>
                <w:szCs w:val="24"/>
              </w:rPr>
              <w:t xml:space="preserve"> </w:t>
            </w:r>
            <w:r w:rsidRPr="002D66D4">
              <w:rPr>
                <w:sz w:val="24"/>
                <w:szCs w:val="24"/>
              </w:rPr>
              <w:t>da</w:t>
            </w:r>
            <w:r w:rsidRPr="002D66D4">
              <w:rPr>
                <w:spacing w:val="-3"/>
                <w:sz w:val="24"/>
                <w:szCs w:val="24"/>
              </w:rPr>
              <w:t xml:space="preserve"> </w:t>
            </w:r>
            <w:r w:rsidRPr="002D66D4">
              <w:rPr>
                <w:sz w:val="24"/>
                <w:szCs w:val="24"/>
              </w:rPr>
              <w:t>Câmara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 xml:space="preserve">(informar o % calculado) para limite máximo permitido de </w:t>
            </w:r>
            <w:r w:rsidR="009E2227">
              <w:rPr>
                <w:spacing w:val="-3"/>
                <w:sz w:val="24"/>
                <w:szCs w:val="24"/>
              </w:rPr>
              <w:t>70%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14706" w14:textId="3ACFE6C8" w:rsidR="00BE7D24" w:rsidRPr="00870323" w:rsidRDefault="00A45E5C" w:rsidP="000774A5">
            <w:pPr>
              <w:pStyle w:val="TableParagraph"/>
              <w:spacing w:line="256" w:lineRule="exact"/>
              <w:jc w:val="center"/>
              <w:rPr>
                <w:color w:val="000000" w:themeColor="text1"/>
                <w:sz w:val="24"/>
                <w:szCs w:val="24"/>
              </w:rPr>
            </w:pPr>
            <w:r w:rsidRPr="00870323">
              <w:rPr>
                <w:color w:val="000000" w:themeColor="text1"/>
                <w:sz w:val="24"/>
                <w:szCs w:val="24"/>
              </w:rPr>
              <w:t xml:space="preserve">Regular (Realizado </w:t>
            </w:r>
            <w:r w:rsidR="009E2227">
              <w:rPr>
                <w:color w:val="000000" w:themeColor="text1"/>
                <w:sz w:val="24"/>
                <w:szCs w:val="24"/>
              </w:rPr>
              <w:t>33,04</w:t>
            </w:r>
            <w:r w:rsidRPr="00870323">
              <w:rPr>
                <w:color w:val="000000" w:themeColor="text1"/>
                <w:sz w:val="24"/>
                <w:szCs w:val="24"/>
              </w:rPr>
              <w:t xml:space="preserve">% </w:t>
            </w:r>
            <w:r w:rsidRPr="00870323">
              <w:rPr>
                <w:color w:val="000000" w:themeColor="text1"/>
                <w:sz w:val="24"/>
                <w:szCs w:val="24"/>
              </w:rPr>
              <w:br/>
              <w:t xml:space="preserve"> para o Limite permitido de 70,00%</w:t>
            </w:r>
          </w:p>
        </w:tc>
      </w:tr>
      <w:tr w:rsidR="00BE7D24" w:rsidRPr="002D66D4" w14:paraId="4A10BD6D" w14:textId="77777777" w:rsidTr="00870323">
        <w:trPr>
          <w:trHeight w:val="275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CDCBFA" w14:textId="77777777" w:rsidR="00BE7D24" w:rsidRPr="002D66D4" w:rsidRDefault="00BE7D24" w:rsidP="00BE7D24">
            <w:pPr>
              <w:pStyle w:val="TableParagraph"/>
              <w:spacing w:line="256" w:lineRule="exact"/>
              <w:ind w:left="107"/>
              <w:rPr>
                <w:b/>
                <w:sz w:val="24"/>
                <w:szCs w:val="24"/>
              </w:rPr>
            </w:pPr>
            <w:r w:rsidRPr="002D66D4">
              <w:rPr>
                <w:b/>
                <w:sz w:val="24"/>
                <w:szCs w:val="24"/>
              </w:rPr>
              <w:lastRenderedPageBreak/>
              <w:t>Sistema</w:t>
            </w:r>
            <w:r w:rsidRPr="002D66D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D66D4">
              <w:rPr>
                <w:b/>
                <w:sz w:val="24"/>
                <w:szCs w:val="24"/>
              </w:rPr>
              <w:t>de</w:t>
            </w:r>
            <w:r w:rsidRPr="002D66D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D66D4">
              <w:rPr>
                <w:b/>
                <w:sz w:val="24"/>
                <w:szCs w:val="24"/>
              </w:rPr>
              <w:t>Informações Municipais</w:t>
            </w:r>
            <w:r w:rsidRPr="002D66D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D66D4">
              <w:rPr>
                <w:b/>
                <w:sz w:val="24"/>
                <w:szCs w:val="24"/>
              </w:rPr>
              <w:t>do</w:t>
            </w:r>
            <w:r w:rsidRPr="002D66D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D66D4">
              <w:rPr>
                <w:b/>
                <w:sz w:val="24"/>
                <w:szCs w:val="24"/>
              </w:rPr>
              <w:t>Tribunal</w:t>
            </w:r>
            <w:r w:rsidRPr="002D66D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D66D4">
              <w:rPr>
                <w:b/>
                <w:sz w:val="24"/>
                <w:szCs w:val="24"/>
              </w:rPr>
              <w:t xml:space="preserve">de </w:t>
            </w:r>
            <w:r w:rsidRPr="002D66D4">
              <w:rPr>
                <w:b/>
                <w:spacing w:val="-2"/>
                <w:sz w:val="24"/>
                <w:szCs w:val="24"/>
              </w:rPr>
              <w:t>Contas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71F19" w14:textId="77777777" w:rsidR="00BE7D24" w:rsidRPr="00870323" w:rsidRDefault="00BE7D24" w:rsidP="00BE7D24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BE7D24" w:rsidRPr="002D66D4" w14:paraId="098264D6" w14:textId="77777777" w:rsidTr="00870323">
        <w:trPr>
          <w:trHeight w:val="1379"/>
        </w:trPr>
        <w:tc>
          <w:tcPr>
            <w:tcW w:w="7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3FD30A" w14:textId="77777777" w:rsidR="00BE7D24" w:rsidRPr="002A1CE8" w:rsidRDefault="00BE7D24" w:rsidP="00BE7D24">
            <w:pPr>
              <w:pStyle w:val="TableParagraph"/>
              <w:spacing w:line="276" w:lineRule="exact"/>
              <w:ind w:left="107" w:right="96" w:firstLine="566"/>
              <w:jc w:val="both"/>
              <w:rPr>
                <w:sz w:val="24"/>
                <w:szCs w:val="24"/>
              </w:rPr>
            </w:pPr>
            <w:r w:rsidRPr="002A1CE8">
              <w:rPr>
                <w:sz w:val="24"/>
                <w:szCs w:val="24"/>
              </w:rPr>
              <w:t>Compatibilidade dos dados enviados ao Tribunal em relação ao Sistema de Informações Municipais – Acompanhamento Mensal (SIM-AM) com os sistemas da entidade, como por exemplo as demonstrações</w:t>
            </w:r>
            <w:r w:rsidRPr="002A1CE8">
              <w:rPr>
                <w:spacing w:val="-2"/>
                <w:sz w:val="24"/>
                <w:szCs w:val="24"/>
              </w:rPr>
              <w:t xml:space="preserve"> </w:t>
            </w:r>
            <w:r w:rsidRPr="002A1CE8">
              <w:rPr>
                <w:sz w:val="24"/>
                <w:szCs w:val="24"/>
              </w:rPr>
              <w:t>contábeis</w:t>
            </w:r>
            <w:r w:rsidRPr="002A1CE8">
              <w:rPr>
                <w:spacing w:val="-2"/>
                <w:sz w:val="24"/>
                <w:szCs w:val="24"/>
              </w:rPr>
              <w:t xml:space="preserve"> </w:t>
            </w:r>
            <w:r w:rsidRPr="002A1CE8">
              <w:rPr>
                <w:sz w:val="24"/>
                <w:szCs w:val="24"/>
              </w:rPr>
              <w:t>e</w:t>
            </w:r>
            <w:r w:rsidRPr="002A1CE8">
              <w:rPr>
                <w:spacing w:val="-1"/>
                <w:sz w:val="24"/>
                <w:szCs w:val="24"/>
              </w:rPr>
              <w:t xml:space="preserve"> </w:t>
            </w:r>
            <w:r w:rsidRPr="002A1CE8">
              <w:rPr>
                <w:sz w:val="24"/>
                <w:szCs w:val="24"/>
              </w:rPr>
              <w:t>os</w:t>
            </w:r>
            <w:r w:rsidRPr="002A1CE8">
              <w:rPr>
                <w:spacing w:val="-2"/>
                <w:sz w:val="24"/>
                <w:szCs w:val="24"/>
              </w:rPr>
              <w:t xml:space="preserve"> </w:t>
            </w:r>
            <w:r w:rsidRPr="002A1CE8">
              <w:rPr>
                <w:sz w:val="24"/>
                <w:szCs w:val="24"/>
              </w:rPr>
              <w:t>relatórios</w:t>
            </w:r>
            <w:r w:rsidRPr="002A1CE8">
              <w:rPr>
                <w:spacing w:val="-2"/>
                <w:sz w:val="24"/>
                <w:szCs w:val="24"/>
              </w:rPr>
              <w:t xml:space="preserve"> </w:t>
            </w:r>
            <w:r w:rsidRPr="002A1CE8">
              <w:rPr>
                <w:sz w:val="24"/>
                <w:szCs w:val="24"/>
              </w:rPr>
              <w:t>de</w:t>
            </w:r>
            <w:r w:rsidRPr="002A1CE8">
              <w:rPr>
                <w:spacing w:val="-1"/>
                <w:sz w:val="24"/>
                <w:szCs w:val="24"/>
              </w:rPr>
              <w:t xml:space="preserve"> </w:t>
            </w:r>
            <w:r w:rsidRPr="002A1CE8">
              <w:rPr>
                <w:sz w:val="24"/>
                <w:szCs w:val="24"/>
              </w:rPr>
              <w:t>execução</w:t>
            </w:r>
            <w:r w:rsidRPr="002A1CE8">
              <w:rPr>
                <w:spacing w:val="-1"/>
                <w:sz w:val="24"/>
                <w:szCs w:val="24"/>
              </w:rPr>
              <w:t xml:space="preserve"> </w:t>
            </w:r>
            <w:r w:rsidRPr="002A1CE8">
              <w:rPr>
                <w:sz w:val="24"/>
                <w:szCs w:val="24"/>
              </w:rPr>
              <w:t>orçamentária (RREO) e gestão fiscal (RGF)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01BAC" w14:textId="080FDDA6" w:rsidR="00BE7D24" w:rsidRPr="002A1CE8" w:rsidRDefault="00292390" w:rsidP="00292390">
            <w:pPr>
              <w:pStyle w:val="TableParagraph"/>
              <w:tabs>
                <w:tab w:val="left" w:pos="628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2A1CE8">
              <w:rPr>
                <w:color w:val="000000" w:themeColor="text1"/>
                <w:sz w:val="24"/>
                <w:szCs w:val="24"/>
              </w:rPr>
              <w:t>Re</w:t>
            </w:r>
            <w:r w:rsidR="0046116B" w:rsidRPr="002A1CE8">
              <w:rPr>
                <w:color w:val="000000" w:themeColor="text1"/>
                <w:sz w:val="24"/>
                <w:szCs w:val="24"/>
              </w:rPr>
              <w:t>ssalva</w:t>
            </w:r>
          </w:p>
        </w:tc>
      </w:tr>
    </w:tbl>
    <w:p w14:paraId="4D85F0CE" w14:textId="1785EC20" w:rsidR="00974FAE" w:rsidRPr="002D66D4" w:rsidRDefault="00974FAE" w:rsidP="00292390">
      <w:pPr>
        <w:spacing w:after="0" w:line="240" w:lineRule="auto"/>
        <w:ind w:left="425" w:right="1286"/>
        <w:rPr>
          <w:rFonts w:ascii="Arial" w:hAnsi="Arial" w:cs="Arial"/>
          <w:b/>
          <w:sz w:val="24"/>
          <w:szCs w:val="24"/>
        </w:rPr>
      </w:pPr>
      <w:r w:rsidRPr="002D66D4">
        <w:rPr>
          <w:rFonts w:ascii="Arial" w:hAnsi="Arial" w:cs="Arial"/>
          <w:b/>
          <w:sz w:val="24"/>
          <w:szCs w:val="24"/>
        </w:rPr>
        <w:t>(*)</w:t>
      </w:r>
      <w:r w:rsidRPr="002D66D4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2D66D4">
        <w:rPr>
          <w:rFonts w:ascii="Arial" w:hAnsi="Arial" w:cs="Arial"/>
          <w:b/>
          <w:sz w:val="24"/>
          <w:szCs w:val="24"/>
        </w:rPr>
        <w:t>Programa</w:t>
      </w:r>
      <w:r w:rsidRPr="002D66D4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2D66D4">
        <w:rPr>
          <w:rFonts w:ascii="Arial" w:hAnsi="Arial" w:cs="Arial"/>
          <w:b/>
          <w:sz w:val="24"/>
          <w:szCs w:val="24"/>
        </w:rPr>
        <w:t>mínimo</w:t>
      </w:r>
      <w:r w:rsidRPr="002D66D4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2D66D4">
        <w:rPr>
          <w:rFonts w:ascii="Arial" w:hAnsi="Arial" w:cs="Arial"/>
          <w:b/>
          <w:sz w:val="24"/>
          <w:szCs w:val="24"/>
        </w:rPr>
        <w:t>indicado</w:t>
      </w:r>
      <w:r w:rsidRPr="002D66D4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2D66D4">
        <w:rPr>
          <w:rFonts w:ascii="Arial" w:hAnsi="Arial" w:cs="Arial"/>
          <w:b/>
          <w:sz w:val="24"/>
          <w:szCs w:val="24"/>
        </w:rPr>
        <w:t>pelo</w:t>
      </w:r>
      <w:r w:rsidRPr="002D66D4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2D66D4">
        <w:rPr>
          <w:rFonts w:ascii="Arial" w:hAnsi="Arial" w:cs="Arial"/>
          <w:b/>
          <w:sz w:val="24"/>
          <w:szCs w:val="24"/>
        </w:rPr>
        <w:t>Tribunal</w:t>
      </w:r>
      <w:r w:rsidRPr="002D66D4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="009E3453">
        <w:rPr>
          <w:rFonts w:ascii="Arial" w:hAnsi="Arial" w:cs="Arial"/>
          <w:b/>
          <w:spacing w:val="-8"/>
          <w:sz w:val="24"/>
          <w:szCs w:val="24"/>
        </w:rPr>
        <w:t>d</w:t>
      </w:r>
      <w:r w:rsidRPr="002D66D4">
        <w:rPr>
          <w:rFonts w:ascii="Arial" w:hAnsi="Arial" w:cs="Arial"/>
          <w:b/>
          <w:sz w:val="24"/>
          <w:szCs w:val="24"/>
        </w:rPr>
        <w:t>e</w:t>
      </w:r>
      <w:r w:rsidRPr="002D66D4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2D66D4">
        <w:rPr>
          <w:rFonts w:ascii="Arial" w:hAnsi="Arial" w:cs="Arial"/>
          <w:b/>
          <w:sz w:val="24"/>
          <w:szCs w:val="24"/>
        </w:rPr>
        <w:t xml:space="preserve">Contas </w:t>
      </w:r>
    </w:p>
    <w:p w14:paraId="2673DFAF" w14:textId="77777777" w:rsidR="00974FAE" w:rsidRDefault="00974FAE" w:rsidP="00974FAE">
      <w:pPr>
        <w:spacing w:after="0" w:line="240" w:lineRule="auto"/>
        <w:ind w:left="425" w:right="4088"/>
        <w:rPr>
          <w:rFonts w:ascii="Arial" w:hAnsi="Arial" w:cs="Arial"/>
          <w:b/>
          <w:sz w:val="24"/>
          <w:szCs w:val="24"/>
        </w:rPr>
      </w:pPr>
      <w:r w:rsidRPr="002D66D4">
        <w:rPr>
          <w:rFonts w:ascii="Arial" w:hAnsi="Arial" w:cs="Arial"/>
          <w:b/>
          <w:sz w:val="24"/>
          <w:szCs w:val="24"/>
        </w:rPr>
        <w:t xml:space="preserve">(**) Avaliação = Regular, </w:t>
      </w:r>
      <w:proofErr w:type="gramStart"/>
      <w:r w:rsidRPr="002D66D4">
        <w:rPr>
          <w:rFonts w:ascii="Arial" w:hAnsi="Arial" w:cs="Arial"/>
          <w:b/>
          <w:sz w:val="24"/>
          <w:szCs w:val="24"/>
        </w:rPr>
        <w:t>Irregular</w:t>
      </w:r>
      <w:proofErr w:type="gramEnd"/>
      <w:r w:rsidRPr="002D66D4">
        <w:rPr>
          <w:rFonts w:ascii="Arial" w:hAnsi="Arial" w:cs="Arial"/>
          <w:b/>
          <w:sz w:val="24"/>
          <w:szCs w:val="24"/>
        </w:rPr>
        <w:t xml:space="preserve"> ou Ressalva</w:t>
      </w:r>
    </w:p>
    <w:p w14:paraId="072D5F8F" w14:textId="77777777" w:rsidR="0029715A" w:rsidRPr="002D66D4" w:rsidRDefault="0029715A" w:rsidP="00974FAE">
      <w:pPr>
        <w:spacing w:after="0" w:line="240" w:lineRule="auto"/>
        <w:ind w:left="425" w:right="4088"/>
        <w:rPr>
          <w:rFonts w:ascii="Arial" w:hAnsi="Arial" w:cs="Arial"/>
          <w:b/>
          <w:sz w:val="24"/>
          <w:szCs w:val="24"/>
        </w:rPr>
      </w:pPr>
    </w:p>
    <w:p w14:paraId="3F6F8F4C" w14:textId="77777777" w:rsidR="00AA4F06" w:rsidRDefault="00AA4F06" w:rsidP="00AA4F06">
      <w:pPr>
        <w:pStyle w:val="Ttulo3"/>
        <w:keepNext w:val="0"/>
        <w:widowControl w:val="0"/>
        <w:tabs>
          <w:tab w:val="left" w:pos="551"/>
        </w:tabs>
        <w:autoSpaceDE w:val="0"/>
        <w:autoSpaceDN w:val="0"/>
        <w:spacing w:before="0" w:after="0"/>
        <w:jc w:val="both"/>
        <w:rPr>
          <w:sz w:val="24"/>
          <w:szCs w:val="24"/>
        </w:rPr>
      </w:pPr>
    </w:p>
    <w:p w14:paraId="62AF52D3" w14:textId="19E9F52D" w:rsidR="00974FAE" w:rsidRPr="002D66D4" w:rsidRDefault="00AA4F06" w:rsidP="00AA4F06">
      <w:pPr>
        <w:pStyle w:val="Ttulo3"/>
        <w:keepNext w:val="0"/>
        <w:widowControl w:val="0"/>
        <w:tabs>
          <w:tab w:val="left" w:pos="551"/>
        </w:tabs>
        <w:autoSpaceDE w:val="0"/>
        <w:autoSpaceDN w:val="0"/>
        <w:spacing w:before="0" w:after="0"/>
        <w:jc w:val="both"/>
        <w:rPr>
          <w:spacing w:val="-2"/>
          <w:sz w:val="24"/>
          <w:szCs w:val="24"/>
        </w:rPr>
      </w:pPr>
      <w:r>
        <w:rPr>
          <w:sz w:val="24"/>
          <w:szCs w:val="24"/>
        </w:rPr>
        <w:t xml:space="preserve">7. </w:t>
      </w:r>
      <w:r w:rsidR="00974FAE" w:rsidRPr="002D66D4">
        <w:rPr>
          <w:sz w:val="24"/>
          <w:szCs w:val="24"/>
        </w:rPr>
        <w:t>Considerações</w:t>
      </w:r>
      <w:r w:rsidR="00974FAE" w:rsidRPr="002D66D4">
        <w:rPr>
          <w:spacing w:val="-5"/>
          <w:sz w:val="24"/>
          <w:szCs w:val="24"/>
        </w:rPr>
        <w:t xml:space="preserve"> </w:t>
      </w:r>
      <w:r w:rsidR="00974FAE" w:rsidRPr="002D66D4">
        <w:rPr>
          <w:sz w:val="24"/>
          <w:szCs w:val="24"/>
        </w:rPr>
        <w:t>relevantes</w:t>
      </w:r>
      <w:r w:rsidR="00974FAE" w:rsidRPr="002D66D4">
        <w:rPr>
          <w:spacing w:val="-2"/>
          <w:sz w:val="24"/>
          <w:szCs w:val="24"/>
        </w:rPr>
        <w:t xml:space="preserve"> </w:t>
      </w:r>
      <w:r w:rsidR="00974FAE" w:rsidRPr="002D66D4">
        <w:rPr>
          <w:sz w:val="24"/>
          <w:szCs w:val="24"/>
        </w:rPr>
        <w:t>quanto</w:t>
      </w:r>
      <w:r w:rsidR="00974FAE" w:rsidRPr="002D66D4">
        <w:rPr>
          <w:spacing w:val="-3"/>
          <w:sz w:val="24"/>
          <w:szCs w:val="24"/>
        </w:rPr>
        <w:t xml:space="preserve"> </w:t>
      </w:r>
      <w:r w:rsidR="00974FAE" w:rsidRPr="002D66D4">
        <w:rPr>
          <w:sz w:val="24"/>
          <w:szCs w:val="24"/>
        </w:rPr>
        <w:t>ao</w:t>
      </w:r>
      <w:r w:rsidR="00974FAE" w:rsidRPr="002D66D4">
        <w:rPr>
          <w:spacing w:val="-2"/>
          <w:sz w:val="24"/>
          <w:szCs w:val="24"/>
        </w:rPr>
        <w:t xml:space="preserve"> </w:t>
      </w:r>
      <w:r w:rsidR="00974FAE" w:rsidRPr="002D66D4">
        <w:rPr>
          <w:sz w:val="24"/>
          <w:szCs w:val="24"/>
        </w:rPr>
        <w:t>item</w:t>
      </w:r>
      <w:r w:rsidR="00974FAE" w:rsidRPr="002D66D4">
        <w:rPr>
          <w:spacing w:val="-3"/>
          <w:sz w:val="24"/>
          <w:szCs w:val="24"/>
        </w:rPr>
        <w:t xml:space="preserve"> </w:t>
      </w:r>
      <w:r w:rsidR="00974FAE" w:rsidRPr="002D66D4">
        <w:rPr>
          <w:sz w:val="24"/>
          <w:szCs w:val="24"/>
        </w:rPr>
        <w:t>6</w:t>
      </w:r>
      <w:r w:rsidR="00974FAE" w:rsidRPr="002D66D4">
        <w:rPr>
          <w:spacing w:val="-2"/>
          <w:sz w:val="24"/>
          <w:szCs w:val="24"/>
        </w:rPr>
        <w:t xml:space="preserve"> </w:t>
      </w:r>
      <w:r w:rsidR="00974FAE" w:rsidRPr="002D66D4">
        <w:rPr>
          <w:sz w:val="24"/>
          <w:szCs w:val="24"/>
        </w:rPr>
        <w:t>do</w:t>
      </w:r>
      <w:r w:rsidR="00974FAE" w:rsidRPr="002D66D4">
        <w:rPr>
          <w:spacing w:val="-2"/>
          <w:sz w:val="24"/>
          <w:szCs w:val="24"/>
        </w:rPr>
        <w:t xml:space="preserve"> Relatório</w:t>
      </w:r>
    </w:p>
    <w:p w14:paraId="727FB6B0" w14:textId="28907945" w:rsidR="002E794A" w:rsidRPr="00D011F7" w:rsidRDefault="002E794A" w:rsidP="00B53F6B">
      <w:pPr>
        <w:spacing w:line="360" w:lineRule="auto"/>
        <w:rPr>
          <w:rFonts w:ascii="Arial" w:hAnsi="Arial" w:cs="Arial"/>
          <w:color w:val="FF0000"/>
          <w:sz w:val="24"/>
          <w:szCs w:val="24"/>
          <w:lang w:eastAsia="pt-BR"/>
        </w:rPr>
      </w:pPr>
    </w:p>
    <w:p w14:paraId="75592607" w14:textId="6D98B7C0" w:rsidR="00204731" w:rsidRDefault="00204731" w:rsidP="00204731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pt-BR"/>
        </w:rPr>
      </w:pPr>
      <w:r w:rsidRPr="00FC75A0">
        <w:rPr>
          <w:rFonts w:ascii="Arial" w:hAnsi="Arial" w:cs="Arial"/>
          <w:color w:val="000000" w:themeColor="text1"/>
          <w:sz w:val="24"/>
          <w:szCs w:val="24"/>
          <w:highlight w:val="yellow"/>
          <w:lang w:eastAsia="pt-BR"/>
        </w:rPr>
        <w:t>1) O Quadro dos Saldos dos Atos Potenciais Ativos no Balanço Patrimonial gerado pelo SIM-AM demonstra que o valor do total</w:t>
      </w:r>
      <w:r w:rsidR="002A1CE8">
        <w:rPr>
          <w:rFonts w:ascii="Arial" w:hAnsi="Arial" w:cs="Arial"/>
          <w:color w:val="000000" w:themeColor="text1"/>
          <w:sz w:val="24"/>
          <w:szCs w:val="24"/>
          <w:highlight w:val="yellow"/>
          <w:lang w:eastAsia="pt-BR"/>
        </w:rPr>
        <w:t xml:space="preserve"> se refere </w:t>
      </w:r>
      <w:r w:rsidRPr="00FC75A0">
        <w:rPr>
          <w:rFonts w:ascii="Arial" w:hAnsi="Arial" w:cs="Arial"/>
          <w:color w:val="000000" w:themeColor="text1"/>
          <w:sz w:val="24"/>
          <w:szCs w:val="24"/>
          <w:highlight w:val="yellow"/>
          <w:lang w:eastAsia="pt-BR"/>
        </w:rPr>
        <w:t xml:space="preserve">à Garantias e Contragarantias Recebidas a Executar, no entanto, o Balanço Patrimonial gerado pelo sistema da entidade, demonstra apenas o valor na somatória total, </w:t>
      </w:r>
      <w:r w:rsidR="00FC75A0" w:rsidRPr="00FC75A0">
        <w:rPr>
          <w:rFonts w:ascii="Arial" w:hAnsi="Arial" w:cs="Arial"/>
          <w:color w:val="000000" w:themeColor="text1"/>
          <w:sz w:val="24"/>
          <w:szCs w:val="24"/>
          <w:highlight w:val="yellow"/>
          <w:lang w:eastAsia="pt-BR"/>
        </w:rPr>
        <w:t>e</w:t>
      </w:r>
      <w:r w:rsidRPr="00FC75A0">
        <w:rPr>
          <w:rFonts w:ascii="Arial" w:hAnsi="Arial" w:cs="Arial"/>
          <w:color w:val="000000" w:themeColor="text1"/>
          <w:sz w:val="24"/>
          <w:szCs w:val="24"/>
          <w:highlight w:val="yellow"/>
          <w:lang w:eastAsia="pt-BR"/>
        </w:rPr>
        <w:t xml:space="preserve"> não discrimina </w:t>
      </w:r>
      <w:r w:rsidR="00FC75A0" w:rsidRPr="00FC75A0">
        <w:rPr>
          <w:rFonts w:ascii="Arial" w:hAnsi="Arial" w:cs="Arial"/>
          <w:color w:val="000000" w:themeColor="text1"/>
          <w:sz w:val="24"/>
          <w:szCs w:val="24"/>
          <w:highlight w:val="yellow"/>
          <w:lang w:eastAsia="pt-BR"/>
        </w:rPr>
        <w:t>sobre qual ato se refere.</w:t>
      </w:r>
      <w:r w:rsidR="00FC75A0">
        <w:rPr>
          <w:rFonts w:ascii="Arial" w:hAnsi="Arial" w:cs="Arial"/>
          <w:color w:val="000000" w:themeColor="text1"/>
          <w:sz w:val="24"/>
          <w:szCs w:val="24"/>
          <w:lang w:eastAsia="pt-BR"/>
        </w:rPr>
        <w:t xml:space="preserve"> </w:t>
      </w:r>
    </w:p>
    <w:p w14:paraId="6F224038" w14:textId="500F4865" w:rsidR="001528CD" w:rsidRPr="002A1CE8" w:rsidRDefault="00204731" w:rsidP="00204731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highlight w:val="yellow"/>
          <w:lang w:eastAsia="pt-BR"/>
        </w:rPr>
      </w:pPr>
      <w:r w:rsidRPr="002A1CE8">
        <w:rPr>
          <w:rFonts w:ascii="Arial" w:hAnsi="Arial" w:cs="Arial"/>
          <w:color w:val="000000" w:themeColor="text1"/>
          <w:sz w:val="24"/>
          <w:szCs w:val="24"/>
          <w:highlight w:val="yellow"/>
          <w:lang w:eastAsia="pt-BR"/>
        </w:rPr>
        <w:t xml:space="preserve">2) </w:t>
      </w:r>
      <w:r w:rsidR="0046116B" w:rsidRPr="002A1CE8">
        <w:rPr>
          <w:rFonts w:ascii="Arial" w:hAnsi="Arial" w:cs="Arial"/>
          <w:color w:val="000000" w:themeColor="text1"/>
          <w:sz w:val="24"/>
          <w:szCs w:val="24"/>
          <w:highlight w:val="yellow"/>
          <w:lang w:eastAsia="pt-BR"/>
        </w:rPr>
        <w:t>O total da Despesa Líquida de Pessoal, calculado pelo Relatório de Gestão Fiscal (RGF)</w:t>
      </w:r>
      <w:r w:rsidR="001528CD" w:rsidRPr="002A1CE8">
        <w:rPr>
          <w:rFonts w:ascii="Arial" w:hAnsi="Arial" w:cs="Arial"/>
          <w:color w:val="000000" w:themeColor="text1"/>
          <w:sz w:val="24"/>
          <w:szCs w:val="24"/>
          <w:highlight w:val="yellow"/>
          <w:lang w:eastAsia="pt-BR"/>
        </w:rPr>
        <w:t>,</w:t>
      </w:r>
      <w:r w:rsidR="0046116B" w:rsidRPr="002A1CE8">
        <w:rPr>
          <w:rFonts w:ascii="Arial" w:hAnsi="Arial" w:cs="Arial"/>
          <w:color w:val="000000" w:themeColor="text1"/>
          <w:sz w:val="24"/>
          <w:szCs w:val="24"/>
          <w:highlight w:val="yellow"/>
          <w:lang w:eastAsia="pt-BR"/>
        </w:rPr>
        <w:t xml:space="preserve"> não está compatível entre o gerado pelo SIM-AM</w:t>
      </w:r>
      <w:r w:rsidR="001528CD" w:rsidRPr="002A1CE8">
        <w:rPr>
          <w:rFonts w:ascii="Arial" w:hAnsi="Arial" w:cs="Arial"/>
          <w:color w:val="000000" w:themeColor="text1"/>
          <w:sz w:val="24"/>
          <w:szCs w:val="24"/>
          <w:highlight w:val="yellow"/>
          <w:lang w:eastAsia="pt-BR"/>
        </w:rPr>
        <w:t>,</w:t>
      </w:r>
      <w:r w:rsidR="0046116B" w:rsidRPr="002A1CE8">
        <w:rPr>
          <w:rFonts w:ascii="Arial" w:hAnsi="Arial" w:cs="Arial"/>
          <w:color w:val="000000" w:themeColor="text1"/>
          <w:sz w:val="24"/>
          <w:szCs w:val="24"/>
          <w:highlight w:val="yellow"/>
          <w:lang w:eastAsia="pt-BR"/>
        </w:rPr>
        <w:t xml:space="preserve"> e sistema da entidade. A diferença refere-se </w:t>
      </w:r>
      <w:r w:rsidRPr="002A1CE8">
        <w:rPr>
          <w:rFonts w:ascii="Arial" w:hAnsi="Arial" w:cs="Arial"/>
          <w:color w:val="000000" w:themeColor="text1"/>
          <w:sz w:val="24"/>
          <w:szCs w:val="24"/>
          <w:highlight w:val="yellow"/>
          <w:lang w:eastAsia="pt-BR"/>
        </w:rPr>
        <w:t>a</w:t>
      </w:r>
      <w:r w:rsidR="001528CD" w:rsidRPr="002A1CE8">
        <w:rPr>
          <w:rFonts w:ascii="Arial" w:hAnsi="Arial" w:cs="Arial"/>
          <w:color w:val="000000" w:themeColor="text1"/>
          <w:sz w:val="24"/>
          <w:szCs w:val="24"/>
          <w:highlight w:val="yellow"/>
          <w:lang w:eastAsia="pt-BR"/>
        </w:rPr>
        <w:t xml:space="preserve"> despesas com Inativos e Pensionistas, causada por diferença de parametrização entre os sistemas.</w:t>
      </w:r>
    </w:p>
    <w:p w14:paraId="2904CD16" w14:textId="0C4AEE62" w:rsidR="0046116B" w:rsidRPr="002A1CE8" w:rsidRDefault="0046116B" w:rsidP="001528CD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highlight w:val="yellow"/>
          <w:lang w:eastAsia="pt-BR"/>
        </w:rPr>
      </w:pPr>
      <w:r w:rsidRPr="002A1CE8">
        <w:rPr>
          <w:rFonts w:ascii="Arial" w:hAnsi="Arial" w:cs="Arial"/>
          <w:color w:val="000000" w:themeColor="text1"/>
          <w:sz w:val="24"/>
          <w:szCs w:val="24"/>
          <w:highlight w:val="yellow"/>
          <w:lang w:eastAsia="pt-BR"/>
        </w:rPr>
        <w:t>Essas diferenças foram conciliadas pelo Setor Contábil e não influenciaram no cálculo correto do limite legal de despesas com pessoa</w:t>
      </w:r>
      <w:r w:rsidR="001528CD" w:rsidRPr="002A1CE8">
        <w:rPr>
          <w:rFonts w:ascii="Arial" w:hAnsi="Arial" w:cs="Arial"/>
          <w:color w:val="000000" w:themeColor="text1"/>
          <w:sz w:val="24"/>
          <w:szCs w:val="24"/>
          <w:highlight w:val="yellow"/>
          <w:lang w:eastAsia="pt-BR"/>
        </w:rPr>
        <w:t>l</w:t>
      </w:r>
      <w:r w:rsidRPr="002A1CE8">
        <w:rPr>
          <w:rFonts w:ascii="Arial" w:hAnsi="Arial" w:cs="Arial"/>
          <w:color w:val="000000" w:themeColor="text1"/>
          <w:sz w:val="24"/>
          <w:szCs w:val="24"/>
          <w:highlight w:val="yellow"/>
          <w:lang w:eastAsia="pt-BR"/>
        </w:rPr>
        <w:t xml:space="preserve">, que está de forma regular, ou seja, </w:t>
      </w:r>
      <w:r w:rsidR="001528CD" w:rsidRPr="002A1CE8">
        <w:rPr>
          <w:rFonts w:ascii="Arial" w:hAnsi="Arial" w:cs="Arial"/>
          <w:color w:val="000000" w:themeColor="text1"/>
          <w:sz w:val="24"/>
          <w:szCs w:val="24"/>
          <w:highlight w:val="yellow"/>
          <w:lang w:eastAsia="pt-BR"/>
        </w:rPr>
        <w:t xml:space="preserve">apresentou o índice de </w:t>
      </w:r>
      <w:r w:rsidRPr="002A1CE8">
        <w:rPr>
          <w:rFonts w:ascii="Arial" w:hAnsi="Arial" w:cs="Arial"/>
          <w:color w:val="000000" w:themeColor="text1"/>
          <w:sz w:val="24"/>
          <w:szCs w:val="24"/>
          <w:highlight w:val="yellow"/>
          <w:lang w:eastAsia="pt-BR"/>
        </w:rPr>
        <w:t>1,</w:t>
      </w:r>
      <w:r w:rsidR="00204731" w:rsidRPr="002A1CE8">
        <w:rPr>
          <w:rFonts w:ascii="Arial" w:hAnsi="Arial" w:cs="Arial"/>
          <w:color w:val="000000" w:themeColor="text1"/>
          <w:sz w:val="24"/>
          <w:szCs w:val="24"/>
          <w:highlight w:val="yellow"/>
          <w:lang w:eastAsia="pt-BR"/>
        </w:rPr>
        <w:t>4</w:t>
      </w:r>
      <w:r w:rsidRPr="002A1CE8">
        <w:rPr>
          <w:rFonts w:ascii="Arial" w:hAnsi="Arial" w:cs="Arial"/>
          <w:color w:val="000000" w:themeColor="text1"/>
          <w:sz w:val="24"/>
          <w:szCs w:val="24"/>
          <w:highlight w:val="yellow"/>
          <w:lang w:eastAsia="pt-BR"/>
        </w:rPr>
        <w:t>5%</w:t>
      </w:r>
      <w:r w:rsidR="001528CD" w:rsidRPr="002A1CE8">
        <w:rPr>
          <w:rFonts w:ascii="Arial" w:hAnsi="Arial" w:cs="Arial"/>
          <w:color w:val="000000" w:themeColor="text1"/>
          <w:sz w:val="24"/>
          <w:szCs w:val="24"/>
          <w:highlight w:val="yellow"/>
          <w:lang w:eastAsia="pt-BR"/>
        </w:rPr>
        <w:t>,</w:t>
      </w:r>
      <w:r w:rsidRPr="002A1CE8">
        <w:rPr>
          <w:rFonts w:ascii="Arial" w:hAnsi="Arial" w:cs="Arial"/>
          <w:color w:val="000000" w:themeColor="text1"/>
          <w:sz w:val="24"/>
          <w:szCs w:val="24"/>
          <w:highlight w:val="yellow"/>
          <w:lang w:eastAsia="pt-BR"/>
        </w:rPr>
        <w:t xml:space="preserve"> para o limite de 6,00%.</w:t>
      </w:r>
    </w:p>
    <w:p w14:paraId="237F5CD1" w14:textId="6A1E8DA9" w:rsidR="0046116B" w:rsidRPr="00870323" w:rsidRDefault="0046116B" w:rsidP="001528CD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pt-BR"/>
        </w:rPr>
      </w:pPr>
      <w:r w:rsidRPr="002A1CE8">
        <w:rPr>
          <w:rFonts w:ascii="Arial" w:hAnsi="Arial" w:cs="Arial"/>
          <w:color w:val="000000" w:themeColor="text1"/>
          <w:sz w:val="24"/>
          <w:szCs w:val="24"/>
          <w:highlight w:val="yellow"/>
          <w:lang w:eastAsia="pt-BR"/>
        </w:rPr>
        <w:t>Ressalto que a versão do Relatório de Gestão Fiscal (RGF), publicada no Jornal Oficial do Município</w:t>
      </w:r>
      <w:r w:rsidR="00204731" w:rsidRPr="002A1CE8">
        <w:rPr>
          <w:rFonts w:ascii="Arial" w:hAnsi="Arial" w:cs="Arial"/>
          <w:color w:val="000000" w:themeColor="text1"/>
          <w:sz w:val="24"/>
          <w:szCs w:val="24"/>
          <w:highlight w:val="yellow"/>
          <w:lang w:eastAsia="pt-BR"/>
        </w:rPr>
        <w:t xml:space="preserve"> </w:t>
      </w:r>
      <w:r w:rsidRPr="002A1CE8">
        <w:rPr>
          <w:rFonts w:ascii="Arial" w:hAnsi="Arial" w:cs="Arial"/>
          <w:color w:val="000000" w:themeColor="text1"/>
          <w:sz w:val="24"/>
          <w:szCs w:val="24"/>
          <w:highlight w:val="yellow"/>
          <w:lang w:eastAsia="pt-BR"/>
        </w:rPr>
        <w:t>e disponibilizada no Portal da Transparência, está correta.</w:t>
      </w:r>
      <w:r w:rsidRPr="00870323">
        <w:rPr>
          <w:rFonts w:ascii="Arial" w:hAnsi="Arial" w:cs="Arial"/>
          <w:color w:val="000000" w:themeColor="text1"/>
          <w:sz w:val="24"/>
          <w:szCs w:val="24"/>
          <w:lang w:eastAsia="pt-BR"/>
        </w:rPr>
        <w:t xml:space="preserve"> </w:t>
      </w:r>
    </w:p>
    <w:p w14:paraId="2CFC2313" w14:textId="77777777" w:rsidR="009E3453" w:rsidRPr="00870323" w:rsidRDefault="009E3453" w:rsidP="00B53F6B">
      <w:pPr>
        <w:spacing w:line="360" w:lineRule="auto"/>
        <w:ind w:firstLine="709"/>
        <w:rPr>
          <w:rFonts w:ascii="Arial" w:hAnsi="Arial" w:cs="Arial"/>
          <w:color w:val="000000" w:themeColor="text1"/>
          <w:sz w:val="24"/>
          <w:szCs w:val="24"/>
          <w:lang w:eastAsia="pt-BR"/>
        </w:rPr>
      </w:pPr>
    </w:p>
    <w:p w14:paraId="38300C78" w14:textId="2C6F8F6C" w:rsidR="00974FAE" w:rsidRPr="00870323" w:rsidRDefault="00AA4F06" w:rsidP="00AA4F06">
      <w:pPr>
        <w:pStyle w:val="Ttulo3"/>
        <w:keepNext w:val="0"/>
        <w:widowControl w:val="0"/>
        <w:tabs>
          <w:tab w:val="left" w:pos="551"/>
        </w:tabs>
        <w:autoSpaceDE w:val="0"/>
        <w:autoSpaceDN w:val="0"/>
        <w:spacing w:before="0" w:after="0" w:line="360" w:lineRule="auto"/>
        <w:jc w:val="both"/>
        <w:rPr>
          <w:color w:val="000000" w:themeColor="text1"/>
          <w:sz w:val="24"/>
          <w:szCs w:val="24"/>
        </w:rPr>
      </w:pPr>
      <w:r w:rsidRPr="00870323">
        <w:rPr>
          <w:color w:val="000000" w:themeColor="text1"/>
          <w:sz w:val="24"/>
          <w:szCs w:val="24"/>
        </w:rPr>
        <w:t xml:space="preserve">8. </w:t>
      </w:r>
      <w:r w:rsidR="00974FAE" w:rsidRPr="00870323">
        <w:rPr>
          <w:color w:val="000000" w:themeColor="text1"/>
          <w:sz w:val="24"/>
          <w:szCs w:val="24"/>
        </w:rPr>
        <w:t>Demais</w:t>
      </w:r>
      <w:r w:rsidR="00974FAE" w:rsidRPr="00870323">
        <w:rPr>
          <w:color w:val="000000" w:themeColor="text1"/>
          <w:spacing w:val="-4"/>
          <w:sz w:val="24"/>
          <w:szCs w:val="24"/>
        </w:rPr>
        <w:t xml:space="preserve"> </w:t>
      </w:r>
      <w:r w:rsidR="00974FAE" w:rsidRPr="00870323">
        <w:rPr>
          <w:color w:val="000000" w:themeColor="text1"/>
          <w:sz w:val="24"/>
          <w:szCs w:val="24"/>
        </w:rPr>
        <w:t>ações</w:t>
      </w:r>
      <w:r w:rsidR="00974FAE" w:rsidRPr="00870323">
        <w:rPr>
          <w:color w:val="000000" w:themeColor="text1"/>
          <w:spacing w:val="-3"/>
          <w:sz w:val="24"/>
          <w:szCs w:val="24"/>
        </w:rPr>
        <w:t xml:space="preserve"> </w:t>
      </w:r>
      <w:r w:rsidR="00974FAE" w:rsidRPr="00870323">
        <w:rPr>
          <w:color w:val="000000" w:themeColor="text1"/>
          <w:spacing w:val="-2"/>
          <w:sz w:val="24"/>
          <w:szCs w:val="24"/>
        </w:rPr>
        <w:t>desenvolvidas</w:t>
      </w:r>
    </w:p>
    <w:p w14:paraId="497603F9" w14:textId="77777777" w:rsidR="002E794A" w:rsidRPr="002D66D4" w:rsidRDefault="002E794A" w:rsidP="002E794A">
      <w:pPr>
        <w:pStyle w:val="PargrafodaLista"/>
        <w:spacing w:line="360" w:lineRule="auto"/>
        <w:ind w:left="550"/>
        <w:jc w:val="both"/>
        <w:rPr>
          <w:rFonts w:ascii="Arial" w:hAnsi="Arial" w:cs="Arial"/>
        </w:rPr>
      </w:pPr>
    </w:p>
    <w:p w14:paraId="10AD01B8" w14:textId="64048A0A" w:rsidR="00974FAE" w:rsidRPr="00870323" w:rsidRDefault="002E794A" w:rsidP="00AA4F06">
      <w:pPr>
        <w:pStyle w:val="PargrafodaLista"/>
        <w:spacing w:line="360" w:lineRule="auto"/>
        <w:ind w:left="0" w:firstLine="709"/>
        <w:jc w:val="both"/>
        <w:rPr>
          <w:rFonts w:ascii="Arial" w:hAnsi="Arial" w:cs="Arial"/>
          <w:color w:val="000000" w:themeColor="text1"/>
        </w:rPr>
        <w:sectPr w:rsidR="00974FAE" w:rsidRPr="00870323" w:rsidSect="002A1CE8">
          <w:headerReference w:type="default" r:id="rId7"/>
          <w:footerReference w:type="default" r:id="rId8"/>
          <w:pgSz w:w="11910" w:h="16840"/>
          <w:pgMar w:top="1600" w:right="840" w:bottom="920" w:left="1420" w:header="749" w:footer="511" w:gutter="0"/>
          <w:cols w:space="720"/>
        </w:sectPr>
      </w:pPr>
      <w:r w:rsidRPr="00870323">
        <w:rPr>
          <w:rFonts w:ascii="Arial" w:hAnsi="Arial" w:cs="Arial"/>
          <w:color w:val="000000" w:themeColor="text1"/>
        </w:rPr>
        <w:t>Não houve nenhuma recomendação específica derivada de procedimentos de fiscalização realizados pelo Tribunal de Contas.</w:t>
      </w:r>
    </w:p>
    <w:p w14:paraId="33D45B57" w14:textId="77777777" w:rsidR="0029715A" w:rsidRDefault="0029715A" w:rsidP="00AA4F06">
      <w:pPr>
        <w:pStyle w:val="Ttulo2"/>
        <w:spacing w:line="338" w:lineRule="auto"/>
        <w:ind w:left="0" w:right="0"/>
        <w:jc w:val="center"/>
      </w:pPr>
    </w:p>
    <w:p w14:paraId="28195CFC" w14:textId="77777777" w:rsidR="0029715A" w:rsidRDefault="0029715A" w:rsidP="00AA4F06">
      <w:pPr>
        <w:pStyle w:val="Ttulo2"/>
        <w:spacing w:line="338" w:lineRule="auto"/>
        <w:ind w:left="0" w:right="0"/>
        <w:jc w:val="center"/>
      </w:pPr>
    </w:p>
    <w:p w14:paraId="5827A9B0" w14:textId="38152DC2" w:rsidR="00974FAE" w:rsidRPr="002D66D4" w:rsidRDefault="00974FAE" w:rsidP="00AA4F06">
      <w:pPr>
        <w:pStyle w:val="Ttulo2"/>
        <w:spacing w:line="338" w:lineRule="auto"/>
        <w:ind w:left="0" w:right="0"/>
        <w:jc w:val="center"/>
      </w:pPr>
      <w:r w:rsidRPr="002D66D4">
        <w:t>PARECER</w:t>
      </w:r>
      <w:r w:rsidRPr="002D66D4">
        <w:rPr>
          <w:spacing w:val="-7"/>
        </w:rPr>
        <w:t xml:space="preserve"> </w:t>
      </w:r>
      <w:r w:rsidRPr="002D66D4">
        <w:t>DO</w:t>
      </w:r>
      <w:r w:rsidRPr="002D66D4">
        <w:rPr>
          <w:spacing w:val="-6"/>
        </w:rPr>
        <w:t xml:space="preserve"> </w:t>
      </w:r>
      <w:r w:rsidRPr="002D66D4">
        <w:t>CONTROLE</w:t>
      </w:r>
      <w:r w:rsidRPr="002D66D4">
        <w:rPr>
          <w:spacing w:val="-6"/>
        </w:rPr>
        <w:t xml:space="preserve"> </w:t>
      </w:r>
      <w:r w:rsidRPr="002D66D4">
        <w:t>INTERNO</w:t>
      </w:r>
      <w:r w:rsidRPr="002D66D4">
        <w:rPr>
          <w:spacing w:val="-4"/>
        </w:rPr>
        <w:t xml:space="preserve"> </w:t>
      </w:r>
      <w:r w:rsidRPr="002D66D4">
        <w:t>–</w:t>
      </w:r>
      <w:r w:rsidRPr="002D66D4">
        <w:rPr>
          <w:spacing w:val="-2"/>
        </w:rPr>
        <w:t xml:space="preserve"> </w:t>
      </w:r>
      <w:r w:rsidRPr="002D66D4">
        <w:t>AVALIAÇÃO</w:t>
      </w:r>
      <w:r w:rsidRPr="002D66D4">
        <w:rPr>
          <w:spacing w:val="-1"/>
        </w:rPr>
        <w:t xml:space="preserve"> </w:t>
      </w:r>
      <w:r w:rsidRPr="002D66D4">
        <w:t>ANUAL</w:t>
      </w:r>
      <w:r w:rsidRPr="002D66D4">
        <w:rPr>
          <w:spacing w:val="-6"/>
        </w:rPr>
        <w:t xml:space="preserve"> </w:t>
      </w:r>
      <w:r w:rsidRPr="002D66D4">
        <w:t>DA</w:t>
      </w:r>
      <w:r w:rsidRPr="002D66D4">
        <w:rPr>
          <w:spacing w:val="-7"/>
        </w:rPr>
        <w:t xml:space="preserve"> </w:t>
      </w:r>
      <w:r w:rsidRPr="002D66D4">
        <w:t>GESTÃO</w:t>
      </w:r>
      <w:r w:rsidR="00AA4F06">
        <w:t xml:space="preserve"> </w:t>
      </w:r>
      <w:r w:rsidRPr="002D66D4">
        <w:t>(PRESTAÇÃO DE CONTAS ANUAL</w:t>
      </w:r>
      <w:r w:rsidR="00AA4F06">
        <w:t xml:space="preserve"> DO EXERCÍCIO DE 202</w:t>
      </w:r>
      <w:r w:rsidR="00F1105E">
        <w:t>5</w:t>
      </w:r>
      <w:r w:rsidRPr="002D66D4">
        <w:t>)</w:t>
      </w:r>
    </w:p>
    <w:p w14:paraId="2B19CC91" w14:textId="77777777" w:rsidR="00B53F6B" w:rsidRPr="002D66D4" w:rsidRDefault="00B53F6B" w:rsidP="00B53F6B">
      <w:pPr>
        <w:pStyle w:val="Corpodetexto"/>
        <w:spacing w:before="5" w:line="360" w:lineRule="auto"/>
        <w:ind w:left="282" w:right="292"/>
        <w:jc w:val="both"/>
      </w:pPr>
    </w:p>
    <w:p w14:paraId="13781D71" w14:textId="1DAA22F1" w:rsidR="00974FAE" w:rsidRDefault="00974FAE" w:rsidP="009961C0">
      <w:pPr>
        <w:pStyle w:val="Corpodetexto"/>
        <w:spacing w:before="5" w:line="360" w:lineRule="auto"/>
        <w:ind w:left="282" w:right="292"/>
        <w:jc w:val="both"/>
      </w:pPr>
      <w:r w:rsidRPr="002D66D4">
        <w:t>Tendo em vista o trabalho de acompanhamento e fiscalização aplicado e conduzido por este Órgão de Controle Interno no exercício financeiro de 202</w:t>
      </w:r>
      <w:r w:rsidR="00F1105E">
        <w:t>5</w:t>
      </w:r>
      <w:r w:rsidRPr="002D66D4">
        <w:t>, do CHEFE DO PODER</w:t>
      </w:r>
      <w:r w:rsidRPr="002D66D4">
        <w:rPr>
          <w:spacing w:val="47"/>
        </w:rPr>
        <w:t xml:space="preserve"> </w:t>
      </w:r>
      <w:r w:rsidRPr="002D66D4">
        <w:t>LEGISLATIVO</w:t>
      </w:r>
      <w:r w:rsidRPr="002D66D4">
        <w:rPr>
          <w:spacing w:val="49"/>
        </w:rPr>
        <w:t xml:space="preserve"> </w:t>
      </w:r>
      <w:r w:rsidRPr="002D66D4">
        <w:t>DO</w:t>
      </w:r>
      <w:r w:rsidRPr="002D66D4">
        <w:rPr>
          <w:spacing w:val="49"/>
        </w:rPr>
        <w:t xml:space="preserve"> </w:t>
      </w:r>
      <w:r w:rsidRPr="002D66D4">
        <w:t>MUNICÍPIO</w:t>
      </w:r>
      <w:r w:rsidRPr="002D66D4">
        <w:rPr>
          <w:spacing w:val="49"/>
        </w:rPr>
        <w:t xml:space="preserve"> </w:t>
      </w:r>
      <w:r w:rsidRPr="002D66D4">
        <w:t>DE</w:t>
      </w:r>
      <w:r w:rsidRPr="002D66D4">
        <w:rPr>
          <w:spacing w:val="48"/>
        </w:rPr>
        <w:t xml:space="preserve"> </w:t>
      </w:r>
      <w:r w:rsidR="00B53F6B" w:rsidRPr="002D66D4">
        <w:rPr>
          <w:spacing w:val="48"/>
        </w:rPr>
        <w:t>CAMBÉ</w:t>
      </w:r>
      <w:r w:rsidRPr="002D66D4">
        <w:t>,</w:t>
      </w:r>
      <w:r w:rsidRPr="002D66D4">
        <w:rPr>
          <w:spacing w:val="49"/>
        </w:rPr>
        <w:t xml:space="preserve">  </w:t>
      </w:r>
      <w:r w:rsidRPr="002D66D4">
        <w:t>em</w:t>
      </w:r>
      <w:r w:rsidRPr="002D66D4">
        <w:rPr>
          <w:spacing w:val="48"/>
        </w:rPr>
        <w:t xml:space="preserve">  </w:t>
      </w:r>
      <w:r w:rsidRPr="002D66D4">
        <w:t>atendimento</w:t>
      </w:r>
      <w:r w:rsidRPr="002D66D4">
        <w:rPr>
          <w:spacing w:val="49"/>
        </w:rPr>
        <w:t xml:space="preserve"> </w:t>
      </w:r>
      <w:r w:rsidRPr="002D66D4">
        <w:rPr>
          <w:spacing w:val="-5"/>
        </w:rPr>
        <w:t>às</w:t>
      </w:r>
      <w:r w:rsidR="009961C0">
        <w:rPr>
          <w:spacing w:val="-5"/>
        </w:rPr>
        <w:t xml:space="preserve"> </w:t>
      </w:r>
      <w:r w:rsidRPr="002D66D4">
        <w:t xml:space="preserve">determinações legais e regulamentares, e subsidiado no resultado consubstanciado no Relatório de Controle Interno que acompanha este Parecer, concluímos </w:t>
      </w:r>
      <w:r w:rsidRPr="00870323">
        <w:rPr>
          <w:color w:val="000000" w:themeColor="text1"/>
        </w:rPr>
        <w:t xml:space="preserve">pela </w:t>
      </w:r>
      <w:r w:rsidRPr="00870323">
        <w:rPr>
          <w:b/>
          <w:color w:val="000000" w:themeColor="text1"/>
        </w:rPr>
        <w:t>REGULARIDADE</w:t>
      </w:r>
      <w:r w:rsidRPr="00870323">
        <w:rPr>
          <w:color w:val="000000" w:themeColor="text1"/>
        </w:rPr>
        <w:t xml:space="preserve"> </w:t>
      </w:r>
      <w:r w:rsidRPr="002D66D4">
        <w:t>da referida gestão</w:t>
      </w:r>
      <w:r w:rsidR="00F061AF">
        <w:t>.</w:t>
      </w:r>
    </w:p>
    <w:p w14:paraId="020E2503" w14:textId="77777777" w:rsidR="00974FAE" w:rsidRPr="002D66D4" w:rsidRDefault="00974FAE" w:rsidP="00B53F6B">
      <w:pPr>
        <w:pStyle w:val="Corpodetexto"/>
        <w:spacing w:before="6"/>
        <w:jc w:val="both"/>
      </w:pPr>
    </w:p>
    <w:p w14:paraId="20954FFB" w14:textId="77777777" w:rsidR="00974FAE" w:rsidRPr="002D66D4" w:rsidRDefault="00974FAE" w:rsidP="00974FAE">
      <w:pPr>
        <w:pStyle w:val="Corpodetexto"/>
        <w:spacing w:before="8"/>
        <w:rPr>
          <w:b/>
        </w:rPr>
      </w:pPr>
    </w:p>
    <w:p w14:paraId="1B2A0E74" w14:textId="77777777" w:rsidR="00974FAE" w:rsidRPr="002D66D4" w:rsidRDefault="00974FAE" w:rsidP="00974FAE">
      <w:pPr>
        <w:pStyle w:val="Corpodetexto"/>
        <w:spacing w:before="1" w:line="360" w:lineRule="auto"/>
        <w:ind w:left="282" w:right="290"/>
        <w:jc w:val="both"/>
      </w:pPr>
      <w:r w:rsidRPr="002D66D4">
        <w:t>A opinião supra não elide nem respalda irregularidades não detectadas nos</w:t>
      </w:r>
      <w:r w:rsidRPr="002D66D4">
        <w:rPr>
          <w:spacing w:val="40"/>
        </w:rPr>
        <w:t xml:space="preserve"> </w:t>
      </w:r>
      <w:r w:rsidRPr="002D66D4">
        <w:t>trabalhos desenvolvidos, nem isenta dos encaminhamentos administrativos e legais que o caso ensejar.</w:t>
      </w:r>
    </w:p>
    <w:p w14:paraId="37792972" w14:textId="77777777" w:rsidR="00974FAE" w:rsidRPr="002D66D4" w:rsidRDefault="00974FAE" w:rsidP="00974FAE">
      <w:pPr>
        <w:pStyle w:val="Corpodetexto"/>
        <w:spacing w:before="7"/>
      </w:pPr>
    </w:p>
    <w:p w14:paraId="1F3B07A4" w14:textId="77777777" w:rsidR="00D011F7" w:rsidRDefault="00D011F7" w:rsidP="00974FAE">
      <w:pPr>
        <w:pStyle w:val="Corpodetexto"/>
        <w:ind w:left="282"/>
        <w:jc w:val="both"/>
      </w:pPr>
    </w:p>
    <w:p w14:paraId="3E37C1D2" w14:textId="32297AB4" w:rsidR="00974FAE" w:rsidRPr="002D66D4" w:rsidRDefault="00B53F6B" w:rsidP="00974FAE">
      <w:pPr>
        <w:pStyle w:val="Corpodetexto"/>
        <w:ind w:left="282"/>
        <w:jc w:val="both"/>
      </w:pPr>
      <w:r w:rsidRPr="002D66D4">
        <w:t xml:space="preserve">Cambé, </w:t>
      </w:r>
      <w:r w:rsidR="00F1105E">
        <w:t>09</w:t>
      </w:r>
      <w:r w:rsidR="00AA4F06">
        <w:t xml:space="preserve"> de </w:t>
      </w:r>
      <w:r w:rsidR="00D011F7">
        <w:t xml:space="preserve">março </w:t>
      </w:r>
      <w:r w:rsidRPr="002D66D4">
        <w:t>de 202</w:t>
      </w:r>
      <w:r w:rsidR="00F1105E">
        <w:t>6</w:t>
      </w:r>
      <w:r w:rsidR="00AA4F06">
        <w:t>.</w:t>
      </w:r>
    </w:p>
    <w:p w14:paraId="7C137319" w14:textId="77777777" w:rsidR="00974FAE" w:rsidRPr="002D66D4" w:rsidRDefault="00974FAE" w:rsidP="00974FAE">
      <w:pPr>
        <w:pStyle w:val="Corpodetexto"/>
        <w:spacing w:before="1"/>
      </w:pPr>
    </w:p>
    <w:p w14:paraId="7CA6D362" w14:textId="77777777" w:rsidR="00B53F6B" w:rsidRPr="002D66D4" w:rsidRDefault="00B53F6B" w:rsidP="00974FAE">
      <w:pPr>
        <w:pStyle w:val="Corpodetexto"/>
        <w:ind w:left="282"/>
        <w:jc w:val="both"/>
      </w:pPr>
    </w:p>
    <w:p w14:paraId="071F0157" w14:textId="77777777" w:rsidR="00B53F6B" w:rsidRPr="002D66D4" w:rsidRDefault="00B53F6B" w:rsidP="00974FAE">
      <w:pPr>
        <w:pStyle w:val="Corpodetexto"/>
        <w:ind w:left="282"/>
        <w:jc w:val="both"/>
      </w:pPr>
    </w:p>
    <w:p w14:paraId="19DD2F00" w14:textId="77777777" w:rsidR="00974FAE" w:rsidRDefault="00B53F6B" w:rsidP="00AA4F06">
      <w:pPr>
        <w:pStyle w:val="Corpodetexto"/>
        <w:ind w:left="282"/>
        <w:jc w:val="both"/>
      </w:pPr>
      <w:r w:rsidRPr="002D66D4">
        <w:t>Luciana Ferraz Castro de Lima</w:t>
      </w:r>
    </w:p>
    <w:p w14:paraId="716A1217" w14:textId="77777777" w:rsidR="00AA4F06" w:rsidRDefault="00AA4F06" w:rsidP="00AA4F06">
      <w:pPr>
        <w:pStyle w:val="Corpodetexto"/>
        <w:ind w:left="282"/>
        <w:jc w:val="both"/>
      </w:pPr>
    </w:p>
    <w:p w14:paraId="26135FBE" w14:textId="77777777" w:rsidR="00AA4F06" w:rsidRDefault="00AA4F06" w:rsidP="00AA4F06">
      <w:pPr>
        <w:pStyle w:val="Corpodetexto"/>
        <w:ind w:left="282"/>
        <w:jc w:val="both"/>
      </w:pPr>
    </w:p>
    <w:p w14:paraId="5014AF8C" w14:textId="77777777" w:rsidR="009961C0" w:rsidRDefault="009961C0" w:rsidP="00AA4F06">
      <w:pPr>
        <w:pStyle w:val="Corpodetexto"/>
        <w:ind w:left="282"/>
        <w:jc w:val="both"/>
      </w:pPr>
    </w:p>
    <w:p w14:paraId="2E10D577" w14:textId="77777777" w:rsidR="00AA4F06" w:rsidRDefault="00AA4F06" w:rsidP="00AA4F06">
      <w:pPr>
        <w:pStyle w:val="Corpodetexto"/>
        <w:ind w:left="282"/>
        <w:jc w:val="both"/>
      </w:pPr>
    </w:p>
    <w:p w14:paraId="0693351F" w14:textId="77777777" w:rsidR="00AA4F06" w:rsidRDefault="00AA4F06" w:rsidP="00AA4F06">
      <w:pPr>
        <w:pStyle w:val="Corpodetexto"/>
        <w:ind w:left="282"/>
        <w:jc w:val="both"/>
      </w:pPr>
    </w:p>
    <w:p w14:paraId="64BD6A88" w14:textId="77777777" w:rsidR="00AA4F06" w:rsidRDefault="00AA4F06" w:rsidP="00AA4F06">
      <w:pPr>
        <w:pStyle w:val="Corpodetexto"/>
        <w:ind w:left="282"/>
        <w:jc w:val="both"/>
      </w:pPr>
    </w:p>
    <w:sectPr w:rsidR="00AA4F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84026" w14:textId="77777777" w:rsidR="00AC6B76" w:rsidRDefault="00AC6B76" w:rsidP="00230849">
      <w:pPr>
        <w:spacing w:after="0" w:line="240" w:lineRule="auto"/>
      </w:pPr>
      <w:r>
        <w:separator/>
      </w:r>
    </w:p>
  </w:endnote>
  <w:endnote w:type="continuationSeparator" w:id="0">
    <w:p w14:paraId="04A016C6" w14:textId="77777777" w:rsidR="00AC6B76" w:rsidRDefault="00AC6B76" w:rsidP="00230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957CA" w14:textId="77777777" w:rsidR="00D011F7" w:rsidRPr="00B074E7" w:rsidRDefault="00D011F7" w:rsidP="00D011F7">
    <w:pPr>
      <w:pStyle w:val="Rodap"/>
      <w:jc w:val="center"/>
      <w:rPr>
        <w:rFonts w:ascii="Tahoma" w:hAnsi="Tahoma" w:cs="Tahoma"/>
        <w:color w:val="727070"/>
        <w:sz w:val="15"/>
        <w:szCs w:val="15"/>
      </w:rPr>
    </w:pPr>
    <w:bookmarkStart w:id="1" w:name="_Hlk192584103"/>
    <w:r w:rsidRPr="00B074E7">
      <w:rPr>
        <w:rFonts w:ascii="Tahoma" w:hAnsi="Tahoma" w:cs="Tahoma"/>
        <w:color w:val="727070"/>
        <w:sz w:val="15"/>
        <w:szCs w:val="15"/>
      </w:rPr>
      <w:t>Avenida Inglaterra - Centro, 655, Cep 86.181-000 - Cambé – PR     |     Fone: (</w:t>
    </w:r>
    <w:r>
      <w:rPr>
        <w:rFonts w:ascii="Tahoma" w:hAnsi="Tahoma" w:cs="Tahoma"/>
        <w:color w:val="727070"/>
        <w:sz w:val="15"/>
        <w:szCs w:val="15"/>
      </w:rPr>
      <w:t>43</w:t>
    </w:r>
    <w:r w:rsidRPr="00B074E7">
      <w:rPr>
        <w:rFonts w:ascii="Tahoma" w:hAnsi="Tahoma" w:cs="Tahoma"/>
        <w:color w:val="727070"/>
        <w:sz w:val="15"/>
        <w:szCs w:val="15"/>
      </w:rPr>
      <w:t xml:space="preserve">) </w:t>
    </w:r>
    <w:r>
      <w:rPr>
        <w:rFonts w:ascii="Tahoma" w:hAnsi="Tahoma" w:cs="Tahoma"/>
        <w:color w:val="727070"/>
        <w:sz w:val="15"/>
        <w:szCs w:val="15"/>
      </w:rPr>
      <w:t>3154.1840</w:t>
    </w:r>
    <w:r w:rsidRPr="00B074E7">
      <w:rPr>
        <w:rFonts w:ascii="Tahoma" w:hAnsi="Tahoma" w:cs="Tahoma"/>
        <w:color w:val="727070"/>
        <w:sz w:val="15"/>
        <w:szCs w:val="15"/>
      </w:rPr>
      <w:t xml:space="preserve">     |     www.cambe.pr.leg.br</w:t>
    </w:r>
  </w:p>
  <w:bookmarkEnd w:id="1"/>
  <w:p w14:paraId="60A57743" w14:textId="77777777" w:rsidR="00D011F7" w:rsidRDefault="00D011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DB0F1" w14:textId="77777777" w:rsidR="00AC6B76" w:rsidRDefault="00AC6B76" w:rsidP="00230849">
      <w:pPr>
        <w:spacing w:after="0" w:line="240" w:lineRule="auto"/>
      </w:pPr>
      <w:r>
        <w:separator/>
      </w:r>
    </w:p>
  </w:footnote>
  <w:footnote w:type="continuationSeparator" w:id="0">
    <w:p w14:paraId="25F8F943" w14:textId="77777777" w:rsidR="00AC6B76" w:rsidRDefault="00AC6B76" w:rsidP="00230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228CA" w14:textId="77777777" w:rsidR="00D011F7" w:rsidRPr="000C68E7" w:rsidRDefault="00D011F7" w:rsidP="00D011F7">
    <w:pPr>
      <w:pStyle w:val="Cabealho"/>
      <w:rPr>
        <w:rFonts w:ascii="Brush Script MT" w:hAnsi="Brush Script MT"/>
        <w:noProof/>
        <w:sz w:val="72"/>
        <w:szCs w:val="56"/>
      </w:rPr>
    </w:pPr>
    <w:bookmarkStart w:id="0" w:name="_Hlk192584088"/>
    <w:r w:rsidRPr="000C68E7">
      <w:rPr>
        <w:rFonts w:ascii="Brush Script MT" w:hAnsi="Brush Script MT"/>
        <w:noProof/>
        <w:sz w:val="72"/>
        <w:szCs w:val="56"/>
      </w:rPr>
      <w:drawing>
        <wp:inline distT="0" distB="0" distL="0" distR="0" wp14:anchorId="07113F0B" wp14:editId="3BAC4A2F">
          <wp:extent cx="5400040" cy="624840"/>
          <wp:effectExtent l="0" t="0" r="0" b="3810"/>
          <wp:docPr id="158614865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A3B3F6" w14:textId="77777777" w:rsidR="00D011F7" w:rsidRPr="000C68E7" w:rsidRDefault="00D011F7" w:rsidP="00D011F7">
    <w:pPr>
      <w:pStyle w:val="Cabealho"/>
      <w:jc w:val="right"/>
      <w:rPr>
        <w:rFonts w:ascii="Tahoma" w:hAnsi="Tahoma" w:cs="Tahoma"/>
        <w:noProof/>
      </w:rPr>
    </w:pPr>
    <w:r w:rsidRPr="000C68E7">
      <w:rPr>
        <w:rFonts w:ascii="Tahoma" w:hAnsi="Tahoma" w:cs="Tahoma"/>
        <w:noProof/>
      </w:rPr>
      <w:t>ESTADO DO PARANÁ</w:t>
    </w:r>
  </w:p>
  <w:p w14:paraId="423BB165" w14:textId="77777777" w:rsidR="00D011F7" w:rsidRPr="000C68E7" w:rsidRDefault="00D011F7" w:rsidP="00D011F7">
    <w:pPr>
      <w:pStyle w:val="Cabealho"/>
      <w:jc w:val="center"/>
    </w:pPr>
    <w:r>
      <w:rPr>
        <w:rFonts w:ascii="Tahoma" w:hAnsi="Tahoma" w:cs="Tahoma"/>
        <w:noProof/>
      </w:rPr>
      <w:t>CONTROLE INTERNO</w:t>
    </w:r>
  </w:p>
  <w:bookmarkEnd w:id="0"/>
  <w:p w14:paraId="66FB0731" w14:textId="77098356" w:rsidR="00230849" w:rsidRPr="00D011F7" w:rsidRDefault="00230849" w:rsidP="00D011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264E8"/>
    <w:multiLevelType w:val="hybridMultilevel"/>
    <w:tmpl w:val="DE42137E"/>
    <w:lvl w:ilvl="0" w:tplc="2168DCC0">
      <w:start w:val="1"/>
      <w:numFmt w:val="decimal"/>
      <w:lvlText w:val="%1."/>
      <w:lvlJc w:val="left"/>
      <w:pPr>
        <w:ind w:left="550" w:hanging="269"/>
      </w:pPr>
      <w:rPr>
        <w:rFonts w:ascii="Arial" w:eastAsia="Arial" w:hAnsi="Arial" w:cs="Arial" w:hint="default"/>
        <w:b/>
        <w:bCs/>
        <w:i w:val="0"/>
        <w:iCs w:val="0"/>
        <w:w w:val="100"/>
        <w:sz w:val="24"/>
        <w:szCs w:val="24"/>
        <w:lang w:val="pt-PT" w:eastAsia="en-US" w:bidi="ar-SA"/>
      </w:rPr>
    </w:lvl>
    <w:lvl w:ilvl="1" w:tplc="49049574">
      <w:numFmt w:val="bullet"/>
      <w:lvlText w:val=""/>
      <w:lvlJc w:val="left"/>
      <w:pPr>
        <w:ind w:left="282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2" w:tplc="EEE46200">
      <w:numFmt w:val="bullet"/>
      <w:lvlText w:val="•"/>
      <w:lvlJc w:val="left"/>
      <w:pPr>
        <w:ind w:left="1569" w:hanging="281"/>
      </w:pPr>
      <w:rPr>
        <w:lang w:val="pt-PT" w:eastAsia="en-US" w:bidi="ar-SA"/>
      </w:rPr>
    </w:lvl>
    <w:lvl w:ilvl="3" w:tplc="18F25AD0">
      <w:numFmt w:val="bullet"/>
      <w:lvlText w:val="•"/>
      <w:lvlJc w:val="left"/>
      <w:pPr>
        <w:ind w:left="2579" w:hanging="281"/>
      </w:pPr>
      <w:rPr>
        <w:lang w:val="pt-PT" w:eastAsia="en-US" w:bidi="ar-SA"/>
      </w:rPr>
    </w:lvl>
    <w:lvl w:ilvl="4" w:tplc="61822EB4">
      <w:numFmt w:val="bullet"/>
      <w:lvlText w:val="•"/>
      <w:lvlJc w:val="left"/>
      <w:pPr>
        <w:ind w:left="3588" w:hanging="281"/>
      </w:pPr>
      <w:rPr>
        <w:lang w:val="pt-PT" w:eastAsia="en-US" w:bidi="ar-SA"/>
      </w:rPr>
    </w:lvl>
    <w:lvl w:ilvl="5" w:tplc="13527A7E">
      <w:numFmt w:val="bullet"/>
      <w:lvlText w:val="•"/>
      <w:lvlJc w:val="left"/>
      <w:pPr>
        <w:ind w:left="4598" w:hanging="281"/>
      </w:pPr>
      <w:rPr>
        <w:lang w:val="pt-PT" w:eastAsia="en-US" w:bidi="ar-SA"/>
      </w:rPr>
    </w:lvl>
    <w:lvl w:ilvl="6" w:tplc="8EF4A05C">
      <w:numFmt w:val="bullet"/>
      <w:lvlText w:val="•"/>
      <w:lvlJc w:val="left"/>
      <w:pPr>
        <w:ind w:left="5608" w:hanging="281"/>
      </w:pPr>
      <w:rPr>
        <w:lang w:val="pt-PT" w:eastAsia="en-US" w:bidi="ar-SA"/>
      </w:rPr>
    </w:lvl>
    <w:lvl w:ilvl="7" w:tplc="80CA6000">
      <w:numFmt w:val="bullet"/>
      <w:lvlText w:val="•"/>
      <w:lvlJc w:val="left"/>
      <w:pPr>
        <w:ind w:left="6617" w:hanging="281"/>
      </w:pPr>
      <w:rPr>
        <w:lang w:val="pt-PT" w:eastAsia="en-US" w:bidi="ar-SA"/>
      </w:rPr>
    </w:lvl>
    <w:lvl w:ilvl="8" w:tplc="72EC4A18">
      <w:numFmt w:val="bullet"/>
      <w:lvlText w:val="•"/>
      <w:lvlJc w:val="left"/>
      <w:pPr>
        <w:ind w:left="7627" w:hanging="281"/>
      </w:pPr>
      <w:rPr>
        <w:lang w:val="pt-PT" w:eastAsia="en-US" w:bidi="ar-SA"/>
      </w:rPr>
    </w:lvl>
  </w:abstractNum>
  <w:abstractNum w:abstractNumId="1" w15:restartNumberingAfterBreak="0">
    <w:nsid w:val="180C3081"/>
    <w:multiLevelType w:val="hybridMultilevel"/>
    <w:tmpl w:val="01A2177A"/>
    <w:lvl w:ilvl="0" w:tplc="0416000D">
      <w:start w:val="1"/>
      <w:numFmt w:val="bullet"/>
      <w:lvlText w:val=""/>
      <w:lvlJc w:val="left"/>
      <w:pPr>
        <w:ind w:left="148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" w15:restartNumberingAfterBreak="0">
    <w:nsid w:val="385B336E"/>
    <w:multiLevelType w:val="hybridMultilevel"/>
    <w:tmpl w:val="DE42137E"/>
    <w:lvl w:ilvl="0" w:tplc="FFFFFFFF">
      <w:start w:val="1"/>
      <w:numFmt w:val="decimal"/>
      <w:lvlText w:val="%1."/>
      <w:lvlJc w:val="left"/>
      <w:pPr>
        <w:ind w:left="550" w:hanging="269"/>
      </w:pPr>
      <w:rPr>
        <w:rFonts w:ascii="Arial" w:eastAsia="Arial" w:hAnsi="Arial" w:cs="Arial" w:hint="default"/>
        <w:b/>
        <w:bCs/>
        <w:i w:val="0"/>
        <w:iCs w:val="0"/>
        <w:w w:val="100"/>
        <w:sz w:val="24"/>
        <w:szCs w:val="24"/>
        <w:lang w:val="pt-PT" w:eastAsia="en-US" w:bidi="ar-SA"/>
      </w:rPr>
    </w:lvl>
    <w:lvl w:ilvl="1" w:tplc="FFFFFFFF">
      <w:numFmt w:val="bullet"/>
      <w:lvlText w:val=""/>
      <w:lvlJc w:val="left"/>
      <w:pPr>
        <w:ind w:left="849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2" w:tplc="FFFFFFFF">
      <w:numFmt w:val="bullet"/>
      <w:lvlText w:val="•"/>
      <w:lvlJc w:val="left"/>
      <w:pPr>
        <w:ind w:left="1569" w:hanging="281"/>
      </w:pPr>
      <w:rPr>
        <w:lang w:val="pt-PT" w:eastAsia="en-US" w:bidi="ar-SA"/>
      </w:rPr>
    </w:lvl>
    <w:lvl w:ilvl="3" w:tplc="FFFFFFFF">
      <w:numFmt w:val="bullet"/>
      <w:lvlText w:val="•"/>
      <w:lvlJc w:val="left"/>
      <w:pPr>
        <w:ind w:left="2579" w:hanging="281"/>
      </w:pPr>
      <w:rPr>
        <w:lang w:val="pt-PT" w:eastAsia="en-US" w:bidi="ar-SA"/>
      </w:rPr>
    </w:lvl>
    <w:lvl w:ilvl="4" w:tplc="FFFFFFFF">
      <w:numFmt w:val="bullet"/>
      <w:lvlText w:val="•"/>
      <w:lvlJc w:val="left"/>
      <w:pPr>
        <w:ind w:left="3588" w:hanging="281"/>
      </w:pPr>
      <w:rPr>
        <w:lang w:val="pt-PT" w:eastAsia="en-US" w:bidi="ar-SA"/>
      </w:rPr>
    </w:lvl>
    <w:lvl w:ilvl="5" w:tplc="FFFFFFFF">
      <w:numFmt w:val="bullet"/>
      <w:lvlText w:val="•"/>
      <w:lvlJc w:val="left"/>
      <w:pPr>
        <w:ind w:left="4598" w:hanging="281"/>
      </w:pPr>
      <w:rPr>
        <w:lang w:val="pt-PT" w:eastAsia="en-US" w:bidi="ar-SA"/>
      </w:rPr>
    </w:lvl>
    <w:lvl w:ilvl="6" w:tplc="FFFFFFFF">
      <w:numFmt w:val="bullet"/>
      <w:lvlText w:val="•"/>
      <w:lvlJc w:val="left"/>
      <w:pPr>
        <w:ind w:left="5608" w:hanging="281"/>
      </w:pPr>
      <w:rPr>
        <w:lang w:val="pt-PT" w:eastAsia="en-US" w:bidi="ar-SA"/>
      </w:rPr>
    </w:lvl>
    <w:lvl w:ilvl="7" w:tplc="FFFFFFFF">
      <w:numFmt w:val="bullet"/>
      <w:lvlText w:val="•"/>
      <w:lvlJc w:val="left"/>
      <w:pPr>
        <w:ind w:left="6617" w:hanging="281"/>
      </w:pPr>
      <w:rPr>
        <w:lang w:val="pt-PT" w:eastAsia="en-US" w:bidi="ar-SA"/>
      </w:rPr>
    </w:lvl>
    <w:lvl w:ilvl="8" w:tplc="FFFFFFFF">
      <w:numFmt w:val="bullet"/>
      <w:lvlText w:val="•"/>
      <w:lvlJc w:val="left"/>
      <w:pPr>
        <w:ind w:left="7627" w:hanging="281"/>
      </w:pPr>
      <w:rPr>
        <w:lang w:val="pt-PT" w:eastAsia="en-US" w:bidi="ar-SA"/>
      </w:rPr>
    </w:lvl>
  </w:abstractNum>
  <w:abstractNum w:abstractNumId="3" w15:restartNumberingAfterBreak="0">
    <w:nsid w:val="3B172295"/>
    <w:multiLevelType w:val="hybridMultilevel"/>
    <w:tmpl w:val="592C4162"/>
    <w:lvl w:ilvl="0" w:tplc="26CA7B5E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70612880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029333391">
    <w:abstractNumId w:val="1"/>
  </w:num>
  <w:num w:numId="3" w16cid:durableId="691033174">
    <w:abstractNumId w:val="0"/>
  </w:num>
  <w:num w:numId="4" w16cid:durableId="848102085">
    <w:abstractNumId w:val="2"/>
  </w:num>
  <w:num w:numId="5" w16cid:durableId="12889687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FAE"/>
    <w:rsid w:val="00007E63"/>
    <w:rsid w:val="00041CEA"/>
    <w:rsid w:val="0007051B"/>
    <w:rsid w:val="000774A5"/>
    <w:rsid w:val="00117648"/>
    <w:rsid w:val="001528CD"/>
    <w:rsid w:val="001578F2"/>
    <w:rsid w:val="0017642C"/>
    <w:rsid w:val="00180178"/>
    <w:rsid w:val="001A3CB2"/>
    <w:rsid w:val="001D45DC"/>
    <w:rsid w:val="001E6A4F"/>
    <w:rsid w:val="001F1AFB"/>
    <w:rsid w:val="00204731"/>
    <w:rsid w:val="00214F32"/>
    <w:rsid w:val="002212E7"/>
    <w:rsid w:val="002224E5"/>
    <w:rsid w:val="00230849"/>
    <w:rsid w:val="00292390"/>
    <w:rsid w:val="0029715A"/>
    <w:rsid w:val="002A1CE8"/>
    <w:rsid w:val="002D66D4"/>
    <w:rsid w:val="002E794A"/>
    <w:rsid w:val="00383F5B"/>
    <w:rsid w:val="004260EE"/>
    <w:rsid w:val="0044305F"/>
    <w:rsid w:val="00450144"/>
    <w:rsid w:val="0046116B"/>
    <w:rsid w:val="00495598"/>
    <w:rsid w:val="004B45B4"/>
    <w:rsid w:val="005453D8"/>
    <w:rsid w:val="00571569"/>
    <w:rsid w:val="005928D5"/>
    <w:rsid w:val="00593BE1"/>
    <w:rsid w:val="005B0B6F"/>
    <w:rsid w:val="005C778B"/>
    <w:rsid w:val="005F3E01"/>
    <w:rsid w:val="00657FB8"/>
    <w:rsid w:val="00665670"/>
    <w:rsid w:val="006B35DC"/>
    <w:rsid w:val="006C5F3D"/>
    <w:rsid w:val="006C6970"/>
    <w:rsid w:val="006C74A4"/>
    <w:rsid w:val="00700F62"/>
    <w:rsid w:val="00710C48"/>
    <w:rsid w:val="007222EB"/>
    <w:rsid w:val="007C44FB"/>
    <w:rsid w:val="00801D2A"/>
    <w:rsid w:val="00807EE3"/>
    <w:rsid w:val="008244B5"/>
    <w:rsid w:val="00870323"/>
    <w:rsid w:val="0087175C"/>
    <w:rsid w:val="00914443"/>
    <w:rsid w:val="00933614"/>
    <w:rsid w:val="00943166"/>
    <w:rsid w:val="00944BE1"/>
    <w:rsid w:val="00974FAE"/>
    <w:rsid w:val="009961C0"/>
    <w:rsid w:val="009A5962"/>
    <w:rsid w:val="009B2537"/>
    <w:rsid w:val="009E2227"/>
    <w:rsid w:val="009E3453"/>
    <w:rsid w:val="009E3677"/>
    <w:rsid w:val="009F10E7"/>
    <w:rsid w:val="009F2256"/>
    <w:rsid w:val="00A22B1A"/>
    <w:rsid w:val="00A45E5C"/>
    <w:rsid w:val="00A535F6"/>
    <w:rsid w:val="00A96679"/>
    <w:rsid w:val="00A968BC"/>
    <w:rsid w:val="00AA4F06"/>
    <w:rsid w:val="00AC6B76"/>
    <w:rsid w:val="00B17511"/>
    <w:rsid w:val="00B53F6B"/>
    <w:rsid w:val="00B55031"/>
    <w:rsid w:val="00B76744"/>
    <w:rsid w:val="00BE7D24"/>
    <w:rsid w:val="00BF3102"/>
    <w:rsid w:val="00C03E29"/>
    <w:rsid w:val="00C650E4"/>
    <w:rsid w:val="00C74411"/>
    <w:rsid w:val="00CF77F0"/>
    <w:rsid w:val="00D011F7"/>
    <w:rsid w:val="00D13719"/>
    <w:rsid w:val="00D26ECF"/>
    <w:rsid w:val="00D4353F"/>
    <w:rsid w:val="00D96E6E"/>
    <w:rsid w:val="00DA211A"/>
    <w:rsid w:val="00E13F67"/>
    <w:rsid w:val="00E8202B"/>
    <w:rsid w:val="00F061AF"/>
    <w:rsid w:val="00F1105E"/>
    <w:rsid w:val="00F2742D"/>
    <w:rsid w:val="00F27BDF"/>
    <w:rsid w:val="00F728B9"/>
    <w:rsid w:val="00FC3F5B"/>
    <w:rsid w:val="00FC75A0"/>
    <w:rsid w:val="00FD411C"/>
    <w:rsid w:val="00FE2379"/>
    <w:rsid w:val="00FE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3308E9"/>
  <w15:chartTrackingRefBased/>
  <w15:docId w15:val="{72BD04D3-0F42-4230-8A07-49E8CC7B5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FAE"/>
    <w:rPr>
      <w:rFonts w:ascii="Calibri" w:eastAsia="Calibri" w:hAnsi="Calibri" w:cs="Times New Roman"/>
    </w:rPr>
  </w:style>
  <w:style w:type="paragraph" w:styleId="Ttulo2">
    <w:name w:val="heading 2"/>
    <w:basedOn w:val="Normal"/>
    <w:link w:val="Ttulo2Char"/>
    <w:uiPriority w:val="9"/>
    <w:semiHidden/>
    <w:unhideWhenUsed/>
    <w:qFormat/>
    <w:rsid w:val="00974FAE"/>
    <w:pPr>
      <w:widowControl w:val="0"/>
      <w:autoSpaceDE w:val="0"/>
      <w:autoSpaceDN w:val="0"/>
      <w:spacing w:after="0" w:line="240" w:lineRule="auto"/>
      <w:ind w:left="391" w:right="402"/>
      <w:outlineLvl w:val="1"/>
    </w:pPr>
    <w:rPr>
      <w:rFonts w:ascii="Arial" w:eastAsia="Arial" w:hAnsi="Arial" w:cs="Arial"/>
      <w:b/>
      <w:bCs/>
      <w:sz w:val="24"/>
      <w:szCs w:val="24"/>
      <w:lang w:val="pt-PT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74FA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974FAE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74FAE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974FA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74FAE"/>
    <w:rPr>
      <w:rFonts w:ascii="Arial" w:eastAsia="Arial" w:hAnsi="Arial" w:cs="Arial"/>
      <w:sz w:val="24"/>
      <w:szCs w:val="24"/>
      <w:lang w:val="pt-PT"/>
    </w:rPr>
  </w:style>
  <w:style w:type="paragraph" w:styleId="PargrafodaLista">
    <w:name w:val="List Paragraph"/>
    <w:basedOn w:val="Normal"/>
    <w:uiPriority w:val="34"/>
    <w:qFormat/>
    <w:rsid w:val="00974FA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ableParagraph">
    <w:name w:val="Table Paragraph"/>
    <w:basedOn w:val="Normal"/>
    <w:uiPriority w:val="1"/>
    <w:qFormat/>
    <w:rsid w:val="00974FA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2308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084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2308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0849"/>
    <w:rPr>
      <w:rFonts w:ascii="Calibri" w:eastAsia="Calibri" w:hAnsi="Calibri" w:cs="Times New Roman"/>
    </w:rPr>
  </w:style>
  <w:style w:type="paragraph" w:customStyle="1" w:styleId="Default">
    <w:name w:val="Default"/>
    <w:rsid w:val="001578F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6</Pages>
  <Words>1442</Words>
  <Characters>7788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</dc:creator>
  <cp:keywords/>
  <dc:description/>
  <cp:lastModifiedBy>Controladoria CMC</cp:lastModifiedBy>
  <cp:revision>13</cp:revision>
  <cp:lastPrinted>2025-03-20T14:10:00Z</cp:lastPrinted>
  <dcterms:created xsi:type="dcterms:W3CDTF">2025-03-11T14:16:00Z</dcterms:created>
  <dcterms:modified xsi:type="dcterms:W3CDTF">2026-03-05T14:01:00Z</dcterms:modified>
</cp:coreProperties>
</file>